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2DB52" w14:textId="5DB89DB8" w:rsidR="00CD6A86" w:rsidRPr="004F2677" w:rsidRDefault="00CD6A86" w:rsidP="00CD6A86">
      <w:pPr>
        <w:keepNext/>
        <w:spacing w:after="0" w:line="240" w:lineRule="auto"/>
        <w:outlineLvl w:val="0"/>
        <w:rPr>
          <w:rFonts w:ascii="Times New Roman" w:eastAsia="Times New Roman" w:hAnsi="Times New Roman" w:cs="Times New Roman"/>
          <w:sz w:val="16"/>
          <w:szCs w:val="20"/>
          <w:lang w:val="en-US"/>
        </w:rPr>
      </w:pPr>
      <w:r w:rsidRPr="00CD6A86">
        <w:rPr>
          <w:rFonts w:ascii="Times New Roman" w:eastAsia="Times New Roman" w:hAnsi="Times New Roman" w:cs="Times New Roman"/>
          <w:sz w:val="16"/>
          <w:szCs w:val="20"/>
        </w:rPr>
        <w:t>Индекс на документирана информация</w:t>
      </w:r>
      <w:r w:rsidR="004746D6">
        <w:rPr>
          <w:rFonts w:ascii="Times New Roman" w:eastAsia="Times New Roman" w:hAnsi="Times New Roman" w:cs="Times New Roman"/>
          <w:sz w:val="16"/>
          <w:szCs w:val="20"/>
        </w:rPr>
        <w:t xml:space="preserve">                                                                                                           </w:t>
      </w:r>
      <w:r w:rsidR="004746D6" w:rsidRPr="00F23E05">
        <w:rPr>
          <w:rFonts w:ascii="Times New Roman" w:eastAsia="Times New Roman" w:hAnsi="Times New Roman" w:cs="Times New Roman"/>
          <w:b/>
          <w:bCs/>
          <w:sz w:val="20"/>
          <w:szCs w:val="20"/>
        </w:rPr>
        <w:t>Приложение №</w:t>
      </w:r>
      <w:r w:rsidR="004F2677" w:rsidRPr="00F23E05">
        <w:rPr>
          <w:rFonts w:ascii="Times New Roman" w:eastAsia="Times New Roman" w:hAnsi="Times New Roman" w:cs="Times New Roman"/>
          <w:b/>
          <w:bCs/>
          <w:sz w:val="20"/>
          <w:szCs w:val="20"/>
          <w:lang w:val="en-US"/>
        </w:rPr>
        <w:t>3</w:t>
      </w:r>
    </w:p>
    <w:p w14:paraId="7BA4891D" w14:textId="34BD8DA0" w:rsidR="00CD6A86" w:rsidRPr="00CD6A86" w:rsidRDefault="00CD6A86" w:rsidP="00CD6A86">
      <w:pPr>
        <w:spacing w:after="0" w:line="240" w:lineRule="auto"/>
        <w:rPr>
          <w:rFonts w:ascii="Times New Roman" w:eastAsia="Times New Roman" w:hAnsi="Times New Roman" w:cs="Times New Roman"/>
          <w:caps/>
          <w:sz w:val="20"/>
          <w:szCs w:val="20"/>
          <w:u w:val="single"/>
        </w:rPr>
      </w:pPr>
      <w:r w:rsidRPr="00CD6A86">
        <w:rPr>
          <w:rFonts w:ascii="Times New Roman" w:eastAsia="Times New Roman" w:hAnsi="Times New Roman" w:cs="Times New Roman"/>
          <w:sz w:val="16"/>
          <w:szCs w:val="20"/>
        </w:rPr>
        <w:t>РИ-ИСУ 07.01.08.00.00/1-1</w:t>
      </w:r>
      <w:r w:rsidRPr="00CD6A86">
        <w:rPr>
          <w:rFonts w:ascii="Times New Roman" w:eastAsia="Times New Roman" w:hAnsi="Times New Roman" w:cs="Times New Roman"/>
          <w:sz w:val="20"/>
          <w:szCs w:val="20"/>
        </w:rPr>
        <w:tab/>
      </w:r>
      <w:r w:rsidRPr="00CD6A86">
        <w:rPr>
          <w:rFonts w:ascii="Times New Roman" w:eastAsia="Times New Roman" w:hAnsi="Times New Roman" w:cs="Times New Roman"/>
          <w:sz w:val="20"/>
          <w:szCs w:val="20"/>
        </w:rPr>
        <w:tab/>
      </w:r>
      <w:r w:rsidRPr="00CD6A86">
        <w:rPr>
          <w:rFonts w:ascii="Times New Roman" w:eastAsia="Times New Roman" w:hAnsi="Times New Roman" w:cs="Times New Roman"/>
          <w:sz w:val="20"/>
          <w:szCs w:val="20"/>
        </w:rPr>
        <w:tab/>
      </w:r>
      <w:r w:rsidRPr="00CD6A86">
        <w:rPr>
          <w:rFonts w:ascii="Times New Roman" w:eastAsia="Times New Roman" w:hAnsi="Times New Roman" w:cs="Times New Roman"/>
          <w:sz w:val="20"/>
          <w:szCs w:val="20"/>
        </w:rPr>
        <w:tab/>
      </w:r>
      <w:r w:rsidRPr="00CD6A86">
        <w:rPr>
          <w:rFonts w:ascii="Times New Roman" w:eastAsia="Times New Roman" w:hAnsi="Times New Roman" w:cs="Times New Roman"/>
          <w:sz w:val="20"/>
          <w:szCs w:val="20"/>
        </w:rPr>
        <w:tab/>
      </w:r>
      <w:r w:rsidRPr="00CD6A86">
        <w:rPr>
          <w:rFonts w:ascii="Times New Roman" w:eastAsia="Times New Roman" w:hAnsi="Times New Roman" w:cs="Times New Roman"/>
          <w:sz w:val="20"/>
          <w:szCs w:val="20"/>
        </w:rPr>
        <w:tab/>
        <w:t xml:space="preserve">                       </w:t>
      </w:r>
      <w:r w:rsidR="00B62F65">
        <w:rPr>
          <w:rFonts w:ascii="Times New Roman" w:eastAsia="Times New Roman" w:hAnsi="Times New Roman" w:cs="Times New Roman"/>
          <w:sz w:val="20"/>
          <w:szCs w:val="20"/>
        </w:rPr>
        <w:t xml:space="preserve">  </w:t>
      </w:r>
      <w:r w:rsidR="00182182">
        <w:rPr>
          <w:rFonts w:ascii="Times New Roman" w:eastAsia="Times New Roman" w:hAnsi="Times New Roman" w:cs="Times New Roman"/>
          <w:sz w:val="20"/>
          <w:szCs w:val="20"/>
        </w:rPr>
        <w:t xml:space="preserve"> </w:t>
      </w:r>
      <w:r w:rsidR="004746D6">
        <w:rPr>
          <w:rFonts w:ascii="Times New Roman" w:eastAsia="Times New Roman" w:hAnsi="Times New Roman" w:cs="Times New Roman"/>
          <w:sz w:val="20"/>
          <w:szCs w:val="20"/>
        </w:rPr>
        <w:t>към ТЗ за ППР</w:t>
      </w:r>
    </w:p>
    <w:p w14:paraId="15803FC3" w14:textId="40E41FF3" w:rsidR="00DB6478" w:rsidRDefault="00DB6478" w:rsidP="00CD6A86">
      <w:pPr>
        <w:spacing w:after="0" w:line="240" w:lineRule="auto"/>
        <w:jc w:val="center"/>
        <w:rPr>
          <w:rFonts w:ascii="Times New Roman" w:eastAsia="Times New Roman" w:hAnsi="Times New Roman" w:cs="Times New Roman"/>
          <w:sz w:val="24"/>
          <w:szCs w:val="24"/>
        </w:rPr>
      </w:pPr>
    </w:p>
    <w:p w14:paraId="0AAA90DC" w14:textId="77777777" w:rsidR="00781B6C" w:rsidRPr="00781B6C" w:rsidRDefault="00781B6C" w:rsidP="00CD6A86">
      <w:pPr>
        <w:spacing w:after="0" w:line="240" w:lineRule="auto"/>
        <w:jc w:val="center"/>
        <w:rPr>
          <w:rFonts w:ascii="Times New Roman" w:eastAsia="Times New Roman" w:hAnsi="Times New Roman" w:cs="Times New Roman"/>
          <w:sz w:val="24"/>
          <w:szCs w:val="24"/>
        </w:rPr>
      </w:pPr>
    </w:p>
    <w:p w14:paraId="48C382DB" w14:textId="4C027646" w:rsidR="00CD6A86" w:rsidRPr="00CD6A86" w:rsidRDefault="00CD6A86" w:rsidP="00CD6A86">
      <w:pPr>
        <w:spacing w:after="0" w:line="240" w:lineRule="auto"/>
        <w:jc w:val="center"/>
        <w:rPr>
          <w:rFonts w:ascii="Times New Roman" w:eastAsia="Times New Roman" w:hAnsi="Times New Roman" w:cs="Times New Roman"/>
          <w:sz w:val="28"/>
          <w:szCs w:val="28"/>
        </w:rPr>
      </w:pPr>
      <w:r w:rsidRPr="00CD6A86">
        <w:rPr>
          <w:rFonts w:ascii="Times New Roman" w:eastAsia="Times New Roman" w:hAnsi="Times New Roman" w:cs="Times New Roman"/>
          <w:sz w:val="28"/>
          <w:szCs w:val="28"/>
        </w:rPr>
        <w:t>ПРОЕКТО-ДОГОВОР ЗА ПРОЕКТИРАНЕ</w:t>
      </w:r>
    </w:p>
    <w:p w14:paraId="0F7FF07E" w14:textId="77777777" w:rsidR="00CD6A86" w:rsidRPr="00CD6A86" w:rsidRDefault="00CD6A86" w:rsidP="00CD6A86">
      <w:pPr>
        <w:spacing w:after="0" w:line="240" w:lineRule="auto"/>
        <w:jc w:val="center"/>
        <w:rPr>
          <w:rFonts w:ascii="Times New Roman" w:eastAsia="Times New Roman" w:hAnsi="Times New Roman" w:cs="Times New Roman"/>
          <w:sz w:val="16"/>
          <w:szCs w:val="16"/>
          <w:lang w:val="ru-RU"/>
        </w:rPr>
      </w:pPr>
    </w:p>
    <w:p w14:paraId="3A39B896" w14:textId="77777777" w:rsidR="00CD6A86" w:rsidRPr="00CD6A86" w:rsidRDefault="00CD6A86" w:rsidP="00CD6A86">
      <w:pPr>
        <w:spacing w:after="0" w:line="240" w:lineRule="auto"/>
        <w:jc w:val="center"/>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 ....................20............г.</w:t>
      </w:r>
    </w:p>
    <w:p w14:paraId="536B2FC7" w14:textId="77777777" w:rsidR="00CD6A86" w:rsidRPr="00781B6C" w:rsidRDefault="00CD6A86" w:rsidP="00CD6A86">
      <w:pPr>
        <w:spacing w:after="0" w:line="240" w:lineRule="auto"/>
        <w:jc w:val="both"/>
        <w:rPr>
          <w:rFonts w:ascii="Times New Roman" w:eastAsia="Times New Roman" w:hAnsi="Times New Roman" w:cs="Times New Roman"/>
          <w:i/>
          <w:strike/>
          <w:sz w:val="24"/>
          <w:szCs w:val="24"/>
        </w:rPr>
      </w:pPr>
    </w:p>
    <w:p w14:paraId="5214C49A" w14:textId="0DC0DCC6"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Днес......................20.....г., в гр.</w:t>
      </w:r>
      <w:r w:rsidR="00B547FE">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Панагюрище между:</w:t>
      </w:r>
    </w:p>
    <w:p w14:paraId="01C72396" w14:textId="2D24FB8E"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b/>
          <w:sz w:val="24"/>
          <w:szCs w:val="24"/>
          <w:lang w:val="ru-RU"/>
        </w:rPr>
        <w:t>Асарел-Медет</w:t>
      </w:r>
      <w:r w:rsidR="001652A3">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lang w:val="ru-RU"/>
        </w:rPr>
        <w:t>АД, гр.</w:t>
      </w:r>
      <w:r w:rsidR="001652A3">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b/>
          <w:sz w:val="24"/>
          <w:szCs w:val="24"/>
          <w:lang w:val="ru-RU"/>
        </w:rPr>
        <w:t>Панагюрище</w:t>
      </w:r>
      <w:r w:rsidRPr="00CD6A86">
        <w:rPr>
          <w:rFonts w:ascii="Times New Roman" w:eastAsia="Times New Roman" w:hAnsi="Times New Roman" w:cs="Times New Roman"/>
          <w:sz w:val="24"/>
          <w:szCs w:val="24"/>
          <w:lang w:val="ru-RU"/>
        </w:rPr>
        <w:t xml:space="preserve">, регистрирано в Търговския регистър към Агенция по Вписванията, с ЕИК 822106269, </w:t>
      </w:r>
      <w:r w:rsidRPr="00CD6A86">
        <w:rPr>
          <w:rFonts w:ascii="Times New Roman" w:eastAsia="Times New Roman" w:hAnsi="Times New Roman" w:cs="Times New Roman"/>
          <w:sz w:val="24"/>
          <w:szCs w:val="24"/>
        </w:rPr>
        <w:t>с адрес: г</w:t>
      </w:r>
      <w:r w:rsidR="004072BF">
        <w:rPr>
          <w:rFonts w:ascii="Times New Roman" w:eastAsia="Times New Roman" w:hAnsi="Times New Roman" w:cs="Times New Roman"/>
          <w:sz w:val="24"/>
          <w:szCs w:val="24"/>
        </w:rPr>
        <w:t>р</w:t>
      </w:r>
      <w:r w:rsidRPr="00CD6A86">
        <w:rPr>
          <w:rFonts w:ascii="Times New Roman" w:eastAsia="Times New Roman" w:hAnsi="Times New Roman" w:cs="Times New Roman"/>
          <w:sz w:val="24"/>
          <w:szCs w:val="24"/>
        </w:rPr>
        <w:t>.</w:t>
      </w:r>
      <w:r w:rsidR="004072BF">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Панагюрище ПК4500, площадка „Асарел</w:t>
      </w:r>
      <w:r w:rsidR="001652A3">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lang w:val="ru-RU"/>
        </w:rPr>
        <w:t xml:space="preserve">тел. 0357/60 210, факс 0357/60 250, представлявано от инж. Николай Иванов Пелтеков в качеството на Изпълнителен Директор,  наричано за краткост </w:t>
      </w:r>
      <w:r w:rsidRPr="00CD6A86">
        <w:rPr>
          <w:rFonts w:ascii="Times New Roman" w:eastAsia="Times New Roman" w:hAnsi="Times New Roman" w:cs="Times New Roman"/>
          <w:b/>
          <w:sz w:val="24"/>
          <w:szCs w:val="24"/>
          <w:lang w:val="ru-RU"/>
        </w:rPr>
        <w:t>Възложител</w:t>
      </w:r>
      <w:r w:rsidRPr="00CD6A86">
        <w:rPr>
          <w:rFonts w:ascii="Times New Roman" w:eastAsia="Times New Roman" w:hAnsi="Times New Roman" w:cs="Times New Roman"/>
          <w:sz w:val="24"/>
          <w:szCs w:val="24"/>
          <w:lang w:val="ru-RU"/>
        </w:rPr>
        <w:t>, от една страна</w:t>
      </w:r>
    </w:p>
    <w:p w14:paraId="4FACEA9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и</w:t>
      </w:r>
    </w:p>
    <w:p w14:paraId="37B06612" w14:textId="60C1ACCF"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w:t>
      </w:r>
      <w:r w:rsidRPr="00CD6A86">
        <w:rPr>
          <w:rFonts w:ascii="Times New Roman" w:eastAsia="Times New Roman" w:hAnsi="Times New Roman" w:cs="Times New Roman"/>
          <w:sz w:val="24"/>
          <w:szCs w:val="24"/>
        </w:rPr>
        <w:t>, регистрирано в Търговския регистър към Агенция по Вписванията, ЕИК</w:t>
      </w:r>
      <w:r w:rsidRPr="00CD6A86">
        <w:rPr>
          <w:rFonts w:ascii="Times New Roman" w:eastAsia="Times New Roman" w:hAnsi="Times New Roman" w:cs="Times New Roman"/>
          <w:sz w:val="24"/>
          <w:szCs w:val="24"/>
          <w:lang w:val="ru-RU"/>
        </w:rPr>
        <w:t>.................................</w:t>
      </w:r>
      <w:r w:rsidRPr="00CD6A86">
        <w:rPr>
          <w:rFonts w:ascii="Times New Roman" w:eastAsia="Times New Roman" w:hAnsi="Times New Roman" w:cs="Times New Roman"/>
          <w:sz w:val="24"/>
          <w:szCs w:val="24"/>
        </w:rPr>
        <w:t>, с адрес на управление гр.............................. ПК............., бул</w:t>
      </w:r>
      <w:r w:rsidR="001652A3">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/ул</w:t>
      </w:r>
      <w:r w:rsidR="001652A3">
        <w:rPr>
          <w:rFonts w:ascii="Times New Roman" w:eastAsia="Times New Roman" w:hAnsi="Times New Roman" w:cs="Times New Roman"/>
          <w:sz w:val="24"/>
          <w:szCs w:val="24"/>
        </w:rPr>
        <w:t>. „</w:t>
      </w:r>
      <w:r w:rsidRPr="00CD6A86">
        <w:rPr>
          <w:rFonts w:ascii="Times New Roman" w:eastAsia="Times New Roman" w:hAnsi="Times New Roman" w:cs="Times New Roman"/>
          <w:sz w:val="24"/>
          <w:szCs w:val="24"/>
        </w:rPr>
        <w:t>............................</w:t>
      </w:r>
      <w:r w:rsidR="001652A3">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 xml:space="preserve">, тел.................., факс:................... представлявано от ..................................... в качеството на /длъжност/, наричано за краткост </w:t>
      </w:r>
      <w:r w:rsidRPr="00CD6A86">
        <w:rPr>
          <w:rFonts w:ascii="Times New Roman" w:eastAsia="Times New Roman" w:hAnsi="Times New Roman" w:cs="Times New Roman"/>
          <w:b/>
          <w:sz w:val="24"/>
          <w:szCs w:val="24"/>
        </w:rPr>
        <w:t>Изпълнител</w:t>
      </w:r>
      <w:r w:rsidRPr="00CD6A86">
        <w:rPr>
          <w:rFonts w:ascii="Times New Roman" w:eastAsia="Times New Roman" w:hAnsi="Times New Roman" w:cs="Times New Roman"/>
          <w:sz w:val="24"/>
          <w:szCs w:val="24"/>
        </w:rPr>
        <w:t xml:space="preserve"> от друга страна, се сключи настоящият Договор за следното:</w:t>
      </w:r>
    </w:p>
    <w:p w14:paraId="0548886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p>
    <w:p w14:paraId="4AA56BF3" w14:textId="741AD7A1" w:rsidR="00CD6A86" w:rsidRDefault="00CD6A86" w:rsidP="00CD6A86">
      <w:pPr>
        <w:spacing w:after="0" w:line="240" w:lineRule="auto"/>
        <w:ind w:right="22" w:firstLine="540"/>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І.</w:t>
      </w:r>
      <w:r w:rsidRPr="00CD6A86">
        <w:rPr>
          <w:rFonts w:ascii="Times New Roman" w:eastAsia="Times New Roman" w:hAnsi="Times New Roman" w:cs="Times New Roman"/>
          <w:sz w:val="24"/>
          <w:szCs w:val="24"/>
          <w:u w:val="single"/>
        </w:rPr>
        <w:t xml:space="preserve"> </w:t>
      </w:r>
      <w:r w:rsidRPr="00CD6A86">
        <w:rPr>
          <w:rFonts w:ascii="Times New Roman" w:eastAsia="Times New Roman" w:hAnsi="Times New Roman" w:cs="Times New Roman"/>
          <w:b/>
          <w:sz w:val="24"/>
          <w:szCs w:val="24"/>
          <w:u w:val="single"/>
        </w:rPr>
        <w:t>ПРЕДМЕТ НА ДОГОВОРА</w:t>
      </w:r>
    </w:p>
    <w:p w14:paraId="44CF39BE" w14:textId="77777777" w:rsidR="00DB6478" w:rsidRPr="00DB6478" w:rsidRDefault="00DB6478" w:rsidP="00CD6A86">
      <w:pPr>
        <w:spacing w:after="0" w:line="240" w:lineRule="auto"/>
        <w:ind w:right="22" w:firstLine="540"/>
        <w:jc w:val="center"/>
        <w:rPr>
          <w:rFonts w:ascii="Times New Roman" w:eastAsia="Times New Roman" w:hAnsi="Times New Roman" w:cs="Times New Roman"/>
          <w:b/>
          <w:sz w:val="12"/>
          <w:szCs w:val="12"/>
          <w:u w:val="single"/>
        </w:rPr>
      </w:pPr>
    </w:p>
    <w:p w14:paraId="442EDC99" w14:textId="77777777" w:rsidR="0043125C" w:rsidRPr="0043125C" w:rsidRDefault="00DB6478" w:rsidP="0043125C">
      <w:pPr>
        <w:spacing w:after="0" w:line="240" w:lineRule="auto"/>
        <w:jc w:val="both"/>
        <w:rPr>
          <w:rFonts w:ascii="Times New Roman" w:eastAsia="Calibri" w:hAnsi="Times New Roman" w:cs="Times New Roman"/>
          <w:b/>
          <w:bCs/>
        </w:rPr>
      </w:pPr>
      <w:r>
        <w:rPr>
          <w:rFonts w:ascii="Times New Roman" w:eastAsia="Times New Roman" w:hAnsi="Times New Roman" w:cs="Times New Roman"/>
          <w:b/>
          <w:sz w:val="24"/>
          <w:szCs w:val="24"/>
        </w:rPr>
        <w:t xml:space="preserve">         </w:t>
      </w:r>
      <w:r w:rsidR="00CD6A86" w:rsidRPr="00CD6A86">
        <w:rPr>
          <w:rFonts w:ascii="Times New Roman" w:eastAsia="Times New Roman" w:hAnsi="Times New Roman" w:cs="Times New Roman"/>
          <w:b/>
          <w:sz w:val="24"/>
          <w:szCs w:val="24"/>
        </w:rPr>
        <w:t>Чл.1./</w:t>
      </w:r>
      <w:r w:rsidR="00CD6A86" w:rsidRPr="00CD6A86">
        <w:rPr>
          <w:rFonts w:ascii="Times New Roman" w:eastAsia="Times New Roman" w:hAnsi="Times New Roman" w:cs="Times New Roman"/>
          <w:b/>
          <w:bCs/>
          <w:sz w:val="24"/>
          <w:szCs w:val="24"/>
        </w:rPr>
        <w:t>1</w:t>
      </w:r>
      <w:r w:rsidR="00CD6A86" w:rsidRPr="00CD6A86">
        <w:rPr>
          <w:rFonts w:ascii="Times New Roman" w:eastAsia="Times New Roman" w:hAnsi="Times New Roman" w:cs="Times New Roman"/>
          <w:b/>
          <w:sz w:val="24"/>
          <w:szCs w:val="24"/>
        </w:rPr>
        <w:t>/.</w:t>
      </w:r>
      <w:r w:rsidR="00CD6A86" w:rsidRPr="00CD6A86">
        <w:rPr>
          <w:rFonts w:ascii="Times New Roman" w:eastAsia="Times New Roman" w:hAnsi="Times New Roman" w:cs="Times New Roman"/>
          <w:sz w:val="24"/>
          <w:szCs w:val="24"/>
        </w:rPr>
        <w:t xml:space="preserve"> </w:t>
      </w:r>
      <w:r w:rsidR="00CD6A86" w:rsidRPr="00CD6A86">
        <w:rPr>
          <w:rFonts w:ascii="Times New Roman" w:eastAsia="Times New Roman" w:hAnsi="Times New Roman" w:cs="Times New Roman"/>
          <w:b/>
          <w:sz w:val="24"/>
          <w:szCs w:val="24"/>
        </w:rPr>
        <w:t>Възложителят</w:t>
      </w:r>
      <w:r w:rsidR="00CD6A86" w:rsidRPr="00CD6A86">
        <w:rPr>
          <w:rFonts w:ascii="Times New Roman" w:eastAsia="Times New Roman" w:hAnsi="Times New Roman" w:cs="Times New Roman"/>
          <w:sz w:val="24"/>
          <w:szCs w:val="24"/>
        </w:rPr>
        <w:t xml:space="preserve"> възлага, а </w:t>
      </w:r>
      <w:r w:rsidR="00CD6A86" w:rsidRPr="00CD6A86">
        <w:rPr>
          <w:rFonts w:ascii="Times New Roman" w:eastAsia="Times New Roman" w:hAnsi="Times New Roman" w:cs="Times New Roman"/>
          <w:b/>
          <w:sz w:val="24"/>
          <w:szCs w:val="24"/>
        </w:rPr>
        <w:t>Изпълнителят</w:t>
      </w:r>
      <w:r w:rsidR="00CD6A86" w:rsidRPr="00CD6A86">
        <w:rPr>
          <w:rFonts w:ascii="Times New Roman" w:eastAsia="Times New Roman" w:hAnsi="Times New Roman" w:cs="Times New Roman"/>
          <w:sz w:val="24"/>
          <w:szCs w:val="24"/>
        </w:rPr>
        <w:t xml:space="preserve"> приема да извърши следното за </w:t>
      </w:r>
      <w:r w:rsidR="00CD6A86" w:rsidRPr="00CD6A86">
        <w:rPr>
          <w:rFonts w:ascii="Times New Roman" w:eastAsia="Times New Roman" w:hAnsi="Times New Roman" w:cs="Times New Roman"/>
          <w:sz w:val="24"/>
          <w:szCs w:val="24"/>
          <w:lang w:val="ru-RU"/>
        </w:rPr>
        <w:t>обект</w:t>
      </w:r>
      <w:r w:rsidR="00CD6A86" w:rsidRPr="00CD6A86">
        <w:rPr>
          <w:rFonts w:ascii="Times New Roman" w:eastAsia="Times New Roman" w:hAnsi="Times New Roman" w:cs="Times New Roman"/>
          <w:bCs/>
          <w:sz w:val="24"/>
          <w:szCs w:val="24"/>
          <w:lang w:val="ru-RU"/>
        </w:rPr>
        <w:t xml:space="preserve">: </w:t>
      </w:r>
      <w:r w:rsidR="00CD6A86" w:rsidRPr="00CD6A86">
        <w:rPr>
          <w:rFonts w:ascii="Times New Roman" w:eastAsia="Times New Roman" w:hAnsi="Times New Roman" w:cs="Times New Roman"/>
          <w:b/>
          <w:sz w:val="24"/>
          <w:szCs w:val="24"/>
          <w:lang w:val="ru-RU"/>
        </w:rPr>
        <w:t xml:space="preserve"> </w:t>
      </w:r>
      <w:r w:rsidR="0043125C" w:rsidRPr="00D30F6A">
        <w:rPr>
          <w:rFonts w:eastAsia="Calibri"/>
          <w:b/>
          <w:bCs/>
        </w:rPr>
        <w:t>„</w:t>
      </w:r>
      <w:r w:rsidR="0043125C" w:rsidRPr="0043125C">
        <w:rPr>
          <w:rFonts w:ascii="Times New Roman" w:eastAsia="Calibri" w:hAnsi="Times New Roman" w:cs="Times New Roman"/>
          <w:b/>
          <w:bCs/>
        </w:rPr>
        <w:t xml:space="preserve">Изграждане на резервна кабелна линия </w:t>
      </w:r>
      <w:proofErr w:type="spellStart"/>
      <w:r w:rsidR="0043125C" w:rsidRPr="0043125C">
        <w:rPr>
          <w:rFonts w:ascii="Times New Roman" w:eastAsia="Calibri" w:hAnsi="Times New Roman" w:cs="Times New Roman"/>
          <w:b/>
          <w:bCs/>
        </w:rPr>
        <w:t>СрН</w:t>
      </w:r>
      <w:proofErr w:type="spellEnd"/>
      <w:r w:rsidR="0043125C" w:rsidRPr="0043125C">
        <w:rPr>
          <w:rFonts w:ascii="Times New Roman" w:eastAsia="Calibri" w:hAnsi="Times New Roman" w:cs="Times New Roman"/>
          <w:b/>
          <w:bCs/>
        </w:rPr>
        <w:t xml:space="preserve"> – 6 </w:t>
      </w:r>
      <w:proofErr w:type="spellStart"/>
      <w:r w:rsidR="0043125C" w:rsidRPr="0043125C">
        <w:rPr>
          <w:rFonts w:ascii="Times New Roman" w:eastAsia="Calibri" w:hAnsi="Times New Roman" w:cs="Times New Roman"/>
          <w:b/>
          <w:bCs/>
        </w:rPr>
        <w:t>kV</w:t>
      </w:r>
      <w:proofErr w:type="spellEnd"/>
      <w:r w:rsidR="0043125C" w:rsidRPr="0043125C">
        <w:rPr>
          <w:rFonts w:ascii="Times New Roman" w:eastAsia="Calibri" w:hAnsi="Times New Roman" w:cs="Times New Roman"/>
          <w:b/>
          <w:bCs/>
        </w:rPr>
        <w:t xml:space="preserve"> и оптично трасе за Помпена станция "I подем"“.</w:t>
      </w:r>
    </w:p>
    <w:p w14:paraId="048D7656" w14:textId="1DB9C796" w:rsidR="00CD6A86" w:rsidRPr="00CD6A86" w:rsidRDefault="0043125C" w:rsidP="0043125C">
      <w:pPr>
        <w:spacing w:after="0" w:line="240" w:lineRule="auto"/>
        <w:jc w:val="both"/>
        <w:rPr>
          <w:rFonts w:ascii="Times New Roman" w:eastAsia="Times New Roman" w:hAnsi="Times New Roman" w:cs="Times New Roman"/>
          <w:bCs/>
          <w:sz w:val="24"/>
          <w:szCs w:val="24"/>
        </w:rPr>
      </w:pPr>
      <w:r>
        <w:rPr>
          <w:rFonts w:eastAsia="Calibri"/>
          <w:b/>
          <w:bCs/>
        </w:rPr>
        <w:t xml:space="preserve">           </w:t>
      </w:r>
      <w:r w:rsidR="001C242E">
        <w:rPr>
          <w:rFonts w:ascii="Times New Roman" w:eastAsia="Times New Roman" w:hAnsi="Times New Roman" w:cs="Times New Roman"/>
          <w:b/>
          <w:bCs/>
          <w:sz w:val="24"/>
          <w:szCs w:val="24"/>
          <w:lang w:val="en-US"/>
        </w:rPr>
        <w:t>a</w:t>
      </w:r>
      <w:r w:rsidR="00CD6A86" w:rsidRPr="00CD6A86">
        <w:rPr>
          <w:rFonts w:ascii="Times New Roman" w:eastAsia="Times New Roman" w:hAnsi="Times New Roman" w:cs="Times New Roman"/>
          <w:b/>
          <w:bCs/>
          <w:sz w:val="24"/>
          <w:szCs w:val="24"/>
        </w:rPr>
        <w:t>).</w:t>
      </w:r>
      <w:r w:rsidR="00CD6A86" w:rsidRPr="00CD6A86">
        <w:rPr>
          <w:rFonts w:ascii="Times New Roman" w:eastAsia="Times New Roman" w:hAnsi="Times New Roman" w:cs="Times New Roman"/>
          <w:bCs/>
          <w:sz w:val="24"/>
          <w:szCs w:val="24"/>
        </w:rPr>
        <w:t xml:space="preserve"> </w:t>
      </w:r>
      <w:r w:rsidR="00CD6A86" w:rsidRPr="00CD6A86">
        <w:rPr>
          <w:rFonts w:ascii="Times New Roman" w:eastAsia="Times New Roman" w:hAnsi="Times New Roman" w:cs="Times New Roman"/>
          <w:sz w:val="24"/>
          <w:szCs w:val="24"/>
        </w:rPr>
        <w:t>Изработване на работен проект</w:t>
      </w:r>
      <w:r w:rsidR="00CD6A86" w:rsidRPr="00CD6A86">
        <w:rPr>
          <w:rFonts w:ascii="Times New Roman" w:eastAsia="Times New Roman" w:hAnsi="Times New Roman" w:cs="Times New Roman"/>
          <w:bCs/>
          <w:sz w:val="24"/>
          <w:szCs w:val="24"/>
        </w:rPr>
        <w:t>;</w:t>
      </w:r>
    </w:p>
    <w:p w14:paraId="42016343" w14:textId="665C582E" w:rsidR="00CD6A86" w:rsidRPr="00CD6A86" w:rsidRDefault="001C242E" w:rsidP="00CD6A86">
      <w:pPr>
        <w:spacing w:after="0" w:line="240" w:lineRule="auto"/>
        <w:ind w:right="22" w:firstLine="540"/>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б</w:t>
      </w:r>
      <w:r w:rsidR="00CD6A86" w:rsidRPr="00CD6A86">
        <w:rPr>
          <w:rFonts w:ascii="Times New Roman" w:eastAsia="Times New Roman" w:hAnsi="Times New Roman" w:cs="Times New Roman"/>
          <w:b/>
          <w:bCs/>
          <w:sz w:val="24"/>
          <w:szCs w:val="24"/>
        </w:rPr>
        <w:t>).</w:t>
      </w:r>
      <w:r w:rsidR="00CD6A86" w:rsidRPr="00CD6A86">
        <w:rPr>
          <w:rFonts w:ascii="Times New Roman" w:eastAsia="Times New Roman" w:hAnsi="Times New Roman" w:cs="Times New Roman"/>
          <w:bCs/>
          <w:sz w:val="24"/>
          <w:szCs w:val="24"/>
        </w:rPr>
        <w:t xml:space="preserve"> Авторски надзор и Техническа помощ по време на строителството, монтажа и пуска на съоръженията;</w:t>
      </w:r>
    </w:p>
    <w:p w14:paraId="4A49C6A6" w14:textId="14038500" w:rsidR="00CD6A86" w:rsidRPr="00CD6A86" w:rsidRDefault="001C242E" w:rsidP="00CD6A86">
      <w:pPr>
        <w:spacing w:after="0" w:line="240" w:lineRule="auto"/>
        <w:ind w:right="22" w:firstLine="540"/>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в</w:t>
      </w:r>
      <w:r w:rsidR="00CD6A86" w:rsidRPr="00CD6A86">
        <w:rPr>
          <w:rFonts w:ascii="Times New Roman" w:eastAsia="Times New Roman" w:hAnsi="Times New Roman" w:cs="Times New Roman"/>
          <w:b/>
          <w:bCs/>
          <w:sz w:val="24"/>
          <w:szCs w:val="24"/>
        </w:rPr>
        <w:t>).</w:t>
      </w:r>
      <w:r w:rsidR="00CD6A86" w:rsidRPr="00CD6A86">
        <w:rPr>
          <w:rFonts w:ascii="Times New Roman" w:eastAsia="Times New Roman" w:hAnsi="Times New Roman" w:cs="Times New Roman"/>
          <w:bCs/>
          <w:sz w:val="24"/>
          <w:szCs w:val="24"/>
        </w:rPr>
        <w:t xml:space="preserve"> Изготвяне на Екзекутивна документация за обекта.</w:t>
      </w:r>
    </w:p>
    <w:p w14:paraId="0B56A8D2" w14:textId="71DD2E80" w:rsidR="00CD6A86" w:rsidRPr="00CD6A86" w:rsidRDefault="00CD6A86" w:rsidP="00CD6A86">
      <w:pPr>
        <w:spacing w:after="0" w:line="240" w:lineRule="auto"/>
        <w:ind w:right="22" w:firstLine="540"/>
        <w:jc w:val="both"/>
        <w:rPr>
          <w:rFonts w:ascii="Times New Roman" w:eastAsia="Times New Roman" w:hAnsi="Times New Roman" w:cs="Times New Roman"/>
          <w:bCs/>
          <w:sz w:val="24"/>
          <w:szCs w:val="24"/>
        </w:rPr>
      </w:pPr>
      <w:r w:rsidRPr="00CD6A86">
        <w:rPr>
          <w:rFonts w:ascii="Times New Roman" w:eastAsia="Times New Roman" w:hAnsi="Times New Roman" w:cs="Times New Roman"/>
          <w:b/>
          <w:sz w:val="24"/>
          <w:szCs w:val="24"/>
        </w:rPr>
        <w:t>/2/.</w:t>
      </w:r>
      <w:r w:rsidRPr="00CD6A86">
        <w:rPr>
          <w:rFonts w:ascii="Times New Roman" w:eastAsia="Times New Roman" w:hAnsi="Times New Roman" w:cs="Times New Roman"/>
          <w:bCs/>
          <w:sz w:val="24"/>
          <w:szCs w:val="24"/>
        </w:rPr>
        <w:t xml:space="preserve"> Изпълнението на възложените с настоящия договор работи да бъде в съответствие с </w:t>
      </w:r>
      <w:r w:rsidRPr="00CD6A86">
        <w:rPr>
          <w:rFonts w:ascii="Times New Roman" w:eastAsia="Times New Roman" w:hAnsi="Times New Roman" w:cs="Times New Roman"/>
          <w:b/>
          <w:bCs/>
          <w:sz w:val="24"/>
          <w:szCs w:val="24"/>
        </w:rPr>
        <w:t>Техническо задание №</w:t>
      </w:r>
      <w:r w:rsidR="00E944BC">
        <w:rPr>
          <w:rFonts w:ascii="Times New Roman" w:eastAsia="Times New Roman" w:hAnsi="Times New Roman" w:cs="Times New Roman"/>
          <w:b/>
          <w:bCs/>
          <w:sz w:val="24"/>
          <w:szCs w:val="24"/>
        </w:rPr>
        <w:t xml:space="preserve"> </w:t>
      </w:r>
      <w:r w:rsidR="00E944BC" w:rsidRPr="00184224">
        <w:rPr>
          <w:rFonts w:ascii="Times New Roman" w:eastAsia="Times New Roman" w:hAnsi="Times New Roman" w:cs="Times New Roman"/>
          <w:b/>
          <w:bCs/>
          <w:sz w:val="24"/>
          <w:szCs w:val="24"/>
        </w:rPr>
        <w:t>93-00-</w:t>
      </w:r>
      <w:r w:rsidR="00184224" w:rsidRPr="00184224">
        <w:rPr>
          <w:rFonts w:ascii="Times New Roman" w:eastAsia="Times New Roman" w:hAnsi="Times New Roman" w:cs="Times New Roman"/>
          <w:b/>
          <w:bCs/>
          <w:sz w:val="24"/>
          <w:szCs w:val="24"/>
        </w:rPr>
        <w:t>6833</w:t>
      </w:r>
      <w:r w:rsidR="00E944BC" w:rsidRPr="00184224">
        <w:rPr>
          <w:rFonts w:ascii="Times New Roman" w:eastAsia="Times New Roman" w:hAnsi="Times New Roman" w:cs="Times New Roman"/>
          <w:b/>
          <w:bCs/>
          <w:sz w:val="24"/>
          <w:szCs w:val="24"/>
        </w:rPr>
        <w:t>/</w:t>
      </w:r>
      <w:r w:rsidR="00184224" w:rsidRPr="00184224">
        <w:rPr>
          <w:rFonts w:ascii="Times New Roman" w:eastAsia="Times New Roman" w:hAnsi="Times New Roman" w:cs="Times New Roman"/>
          <w:b/>
          <w:bCs/>
          <w:sz w:val="24"/>
          <w:szCs w:val="24"/>
        </w:rPr>
        <w:t>24.06</w:t>
      </w:r>
      <w:r w:rsidRPr="00184224">
        <w:rPr>
          <w:rFonts w:ascii="Times New Roman" w:eastAsia="Times New Roman" w:hAnsi="Times New Roman" w:cs="Times New Roman"/>
          <w:b/>
          <w:bCs/>
          <w:sz w:val="24"/>
          <w:szCs w:val="24"/>
        </w:rPr>
        <w:t>.</w:t>
      </w:r>
      <w:r w:rsidR="00E944BC" w:rsidRPr="00184224">
        <w:rPr>
          <w:rFonts w:ascii="Times New Roman" w:eastAsia="Times New Roman" w:hAnsi="Times New Roman" w:cs="Times New Roman"/>
          <w:b/>
          <w:bCs/>
          <w:sz w:val="24"/>
          <w:szCs w:val="24"/>
        </w:rPr>
        <w:t xml:space="preserve">2026 г. </w:t>
      </w:r>
      <w:r w:rsidRPr="00CD6A86">
        <w:rPr>
          <w:rFonts w:ascii="Times New Roman" w:eastAsia="Times New Roman" w:hAnsi="Times New Roman" w:cs="Times New Roman"/>
          <w:b/>
          <w:bCs/>
          <w:sz w:val="24"/>
          <w:szCs w:val="24"/>
        </w:rPr>
        <w:t>– Приложение №1</w:t>
      </w:r>
      <w:r w:rsidRPr="00CD6A86">
        <w:rPr>
          <w:rFonts w:ascii="Times New Roman" w:eastAsia="Times New Roman" w:hAnsi="Times New Roman" w:cs="Times New Roman"/>
          <w:b/>
          <w:bCs/>
          <w:sz w:val="24"/>
          <w:szCs w:val="24"/>
          <w:lang w:val="ru-RU"/>
        </w:rPr>
        <w:t xml:space="preserve"> </w:t>
      </w:r>
      <w:r w:rsidRPr="00CD6A86">
        <w:rPr>
          <w:rFonts w:ascii="Times New Roman" w:eastAsia="Times New Roman" w:hAnsi="Times New Roman" w:cs="Times New Roman"/>
          <w:bCs/>
          <w:sz w:val="24"/>
          <w:szCs w:val="24"/>
        </w:rPr>
        <w:t>към настоящия Договор;</w:t>
      </w:r>
    </w:p>
    <w:p w14:paraId="169743F4" w14:textId="77777777" w:rsidR="00CD6A86" w:rsidRPr="00CD6A86" w:rsidRDefault="00CD6A86" w:rsidP="00CD6A86">
      <w:pPr>
        <w:tabs>
          <w:tab w:val="left" w:pos="1800"/>
        </w:tabs>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/3/.</w:t>
      </w: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sz w:val="24"/>
          <w:szCs w:val="24"/>
        </w:rPr>
        <w:t xml:space="preserve">Проектната документация следва да се изработи на основание направеният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оглед и обследване на обекта и да бъде съобразен с изискванията на действащите български закони, стандарти, нормативи, правилници и инструкции за експлоатация и безопасна работа и екологични норми;</w:t>
      </w:r>
    </w:p>
    <w:p w14:paraId="44169BF1" w14:textId="77777777" w:rsidR="00CD6A86" w:rsidRPr="00CD6A86" w:rsidRDefault="00CD6A86" w:rsidP="00CD6A86">
      <w:pPr>
        <w:tabs>
          <w:tab w:val="left" w:pos="1800"/>
        </w:tabs>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bCs/>
          <w:sz w:val="24"/>
          <w:szCs w:val="24"/>
        </w:rPr>
        <w:t>/4/.</w:t>
      </w:r>
      <w:r w:rsidRPr="00CD6A86">
        <w:rPr>
          <w:rFonts w:ascii="Times New Roman" w:eastAsia="Times New Roman" w:hAnsi="Times New Roman" w:cs="Times New Roman"/>
          <w:sz w:val="24"/>
          <w:szCs w:val="24"/>
        </w:rPr>
        <w:t xml:space="preserve"> Проектната документация трябва да отговаря на изискванията на </w:t>
      </w:r>
      <w:r w:rsidRPr="00CD6A86">
        <w:rPr>
          <w:rFonts w:ascii="Times New Roman" w:eastAsia="Times New Roman" w:hAnsi="Times New Roman" w:cs="Times New Roman"/>
          <w:b/>
          <w:sz w:val="24"/>
          <w:szCs w:val="24"/>
        </w:rPr>
        <w:t xml:space="preserve">Наредба №4/21.05.2001г. </w:t>
      </w:r>
      <w:r w:rsidRPr="00CD6A86">
        <w:rPr>
          <w:rFonts w:ascii="Times New Roman" w:eastAsia="Times New Roman" w:hAnsi="Times New Roman" w:cs="Times New Roman"/>
          <w:sz w:val="24"/>
          <w:szCs w:val="24"/>
        </w:rPr>
        <w:t>за обхвата и съдържанието на инвестиционните проекти по ЗУТ;</w:t>
      </w:r>
    </w:p>
    <w:p w14:paraId="32693E26" w14:textId="77777777" w:rsidR="00CD6A86" w:rsidRPr="00CD6A86" w:rsidRDefault="00CD6A86" w:rsidP="00CD6A86">
      <w:pPr>
        <w:spacing w:after="0" w:line="240" w:lineRule="auto"/>
        <w:ind w:right="22" w:firstLine="540"/>
        <w:jc w:val="both"/>
        <w:rPr>
          <w:rFonts w:ascii="Times New Roman" w:eastAsia="Times New Roman" w:hAnsi="Times New Roman" w:cs="Times New Roman"/>
          <w:b/>
          <w:bCs/>
          <w:sz w:val="24"/>
          <w:szCs w:val="24"/>
        </w:rPr>
      </w:pPr>
      <w:r w:rsidRPr="00CD6A86">
        <w:rPr>
          <w:rFonts w:ascii="Times New Roman" w:eastAsia="Times New Roman" w:hAnsi="Times New Roman" w:cs="Times New Roman"/>
          <w:b/>
          <w:bCs/>
          <w:sz w:val="24"/>
          <w:szCs w:val="24"/>
        </w:rPr>
        <w:t>/</w:t>
      </w:r>
      <w:r w:rsidRPr="00CD6A86">
        <w:rPr>
          <w:rFonts w:ascii="Times New Roman" w:eastAsia="Times New Roman" w:hAnsi="Times New Roman" w:cs="Times New Roman"/>
          <w:b/>
          <w:bCs/>
          <w:sz w:val="24"/>
          <w:szCs w:val="24"/>
          <w:lang w:val="ru-RU"/>
        </w:rPr>
        <w:t>5/.</w:t>
      </w:r>
      <w:r w:rsidRPr="00CD6A86">
        <w:rPr>
          <w:rFonts w:ascii="Times New Roman" w:eastAsia="Times New Roman" w:hAnsi="Times New Roman" w:cs="Times New Roman"/>
          <w:b/>
          <w:bCs/>
          <w:sz w:val="24"/>
          <w:szCs w:val="24"/>
        </w:rPr>
        <w:t xml:space="preserve"> </w:t>
      </w:r>
      <w:r w:rsidRPr="00CD6A86">
        <w:rPr>
          <w:rFonts w:ascii="Times New Roman" w:eastAsia="Times New Roman" w:hAnsi="Times New Roman" w:cs="Times New Roman"/>
          <w:b/>
          <w:sz w:val="24"/>
          <w:szCs w:val="24"/>
        </w:rPr>
        <w:t>Работният проект</w:t>
      </w:r>
      <w:r w:rsidRPr="00CD6A86">
        <w:rPr>
          <w:rFonts w:ascii="Times New Roman" w:eastAsia="Times New Roman" w:hAnsi="Times New Roman" w:cs="Times New Roman"/>
          <w:sz w:val="24"/>
          <w:szCs w:val="24"/>
        </w:rPr>
        <w:t xml:space="preserve"> следва </w:t>
      </w:r>
      <w:r w:rsidRPr="00CD6A86">
        <w:rPr>
          <w:rFonts w:ascii="Times New Roman" w:eastAsia="Times New Roman" w:hAnsi="Times New Roman" w:cs="Times New Roman"/>
          <w:bCs/>
          <w:sz w:val="24"/>
          <w:szCs w:val="24"/>
        </w:rPr>
        <w:t>да бъде съобразен с определеното място за строителство и разполагане на съоръженията, съгласно приетия Идеен проект за обекта от</w:t>
      </w:r>
      <w:r w:rsidRPr="00CD6A86">
        <w:rPr>
          <w:rFonts w:ascii="Times New Roman" w:eastAsia="Times New Roman" w:hAnsi="Times New Roman" w:cs="Times New Roman"/>
          <w:b/>
          <w:bCs/>
          <w:sz w:val="24"/>
          <w:szCs w:val="24"/>
        </w:rPr>
        <w:t xml:space="preserve"> Възложителя;</w:t>
      </w:r>
    </w:p>
    <w:p w14:paraId="0A820A3B"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Чл.2./1/. </w:t>
      </w:r>
      <w:r w:rsidRPr="00CD6A86">
        <w:rPr>
          <w:rFonts w:ascii="Times New Roman" w:eastAsia="Times New Roman" w:hAnsi="Times New Roman" w:cs="Times New Roman"/>
          <w:sz w:val="24"/>
          <w:szCs w:val="24"/>
        </w:rPr>
        <w:t>Обемът и обхватът на възложената работа и дейностите по настоящия Договор са описани в</w:t>
      </w:r>
      <w:r w:rsidRPr="00CD6A86">
        <w:rPr>
          <w:rFonts w:ascii="Times New Roman" w:eastAsia="Times New Roman" w:hAnsi="Times New Roman" w:cs="Times New Roman"/>
          <w:b/>
          <w:sz w:val="24"/>
          <w:szCs w:val="24"/>
        </w:rPr>
        <w:t xml:space="preserve"> Работна програма-Стойностна сметка – Приложение №2, </w:t>
      </w:r>
      <w:r w:rsidRPr="00CD6A86">
        <w:rPr>
          <w:rFonts w:ascii="Times New Roman" w:eastAsia="Times New Roman" w:hAnsi="Times New Roman" w:cs="Times New Roman"/>
          <w:sz w:val="24"/>
          <w:szCs w:val="24"/>
        </w:rPr>
        <w:t>неразделна част от настоящия Договор;</w:t>
      </w:r>
    </w:p>
    <w:p w14:paraId="39CF256B" w14:textId="33D4321D"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lang w:val="ru-RU"/>
        </w:rPr>
        <w:t>/2/.</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bCs/>
          <w:sz w:val="24"/>
          <w:szCs w:val="24"/>
          <w:lang w:val="ru-RU"/>
        </w:rPr>
        <w:t>В случай на възникнала необходимост от</w:t>
      </w:r>
      <w:r w:rsidRPr="00CD6A86">
        <w:rPr>
          <w:rFonts w:ascii="Times New Roman" w:eastAsia="Times New Roman" w:hAnsi="Times New Roman" w:cs="Times New Roman"/>
          <w:b/>
          <w:bCs/>
          <w:sz w:val="24"/>
          <w:szCs w:val="24"/>
          <w:lang w:val="ru-RU"/>
        </w:rPr>
        <w:t xml:space="preserve"> </w:t>
      </w:r>
      <w:r w:rsidRPr="00CD6A86">
        <w:rPr>
          <w:rFonts w:ascii="Times New Roman" w:eastAsia="Times New Roman" w:hAnsi="Times New Roman" w:cs="Times New Roman"/>
          <w:sz w:val="24"/>
          <w:szCs w:val="24"/>
          <w:lang w:val="ru-RU"/>
        </w:rPr>
        <w:t xml:space="preserve">допълнителни проектни работи, извън изискванията на </w:t>
      </w:r>
      <w:r w:rsidRPr="00CD6A86">
        <w:rPr>
          <w:rFonts w:ascii="Times New Roman" w:eastAsia="Times New Roman" w:hAnsi="Times New Roman" w:cs="Times New Roman"/>
          <w:b/>
          <w:bCs/>
          <w:sz w:val="24"/>
          <w:szCs w:val="24"/>
          <w:lang w:val="ru-RU"/>
        </w:rPr>
        <w:t xml:space="preserve">Техническо задание № </w:t>
      </w:r>
      <w:r w:rsidR="00184224" w:rsidRPr="00184224">
        <w:rPr>
          <w:rFonts w:ascii="Times New Roman" w:eastAsia="Times New Roman" w:hAnsi="Times New Roman" w:cs="Times New Roman"/>
          <w:b/>
          <w:bCs/>
          <w:sz w:val="24"/>
          <w:szCs w:val="24"/>
        </w:rPr>
        <w:t xml:space="preserve">93-00-6833/24.06.2026 г. </w:t>
      </w:r>
      <w:r w:rsidRPr="00CD6A86">
        <w:rPr>
          <w:rFonts w:ascii="Times New Roman" w:eastAsia="Times New Roman" w:hAnsi="Times New Roman" w:cs="Times New Roman"/>
          <w:b/>
          <w:bCs/>
          <w:sz w:val="24"/>
          <w:szCs w:val="24"/>
          <w:lang w:val="ru-RU"/>
        </w:rPr>
        <w:t>- Приложение №1</w:t>
      </w:r>
      <w:r w:rsidRPr="00CD6A86">
        <w:rPr>
          <w:rFonts w:ascii="Times New Roman" w:eastAsia="Times New Roman" w:hAnsi="Times New Roman" w:cs="Times New Roman"/>
          <w:sz w:val="24"/>
          <w:szCs w:val="24"/>
          <w:lang w:val="ru-RU"/>
        </w:rPr>
        <w:t xml:space="preserve"> и предвиденото в </w:t>
      </w:r>
      <w:r w:rsidRPr="00CD6A86">
        <w:rPr>
          <w:rFonts w:ascii="Times New Roman" w:eastAsia="Times New Roman" w:hAnsi="Times New Roman" w:cs="Times New Roman"/>
          <w:b/>
          <w:sz w:val="24"/>
          <w:szCs w:val="24"/>
        </w:rPr>
        <w:t>Работна програма-</w:t>
      </w:r>
      <w:r w:rsidRPr="00CD6A86">
        <w:rPr>
          <w:rFonts w:ascii="Times New Roman" w:eastAsia="Times New Roman" w:hAnsi="Times New Roman" w:cs="Times New Roman"/>
          <w:b/>
          <w:sz w:val="24"/>
          <w:szCs w:val="24"/>
          <w:lang w:val="ru-RU"/>
        </w:rPr>
        <w:t>Стойностна сметка</w:t>
      </w:r>
      <w:r w:rsidRPr="00CD6A86">
        <w:rPr>
          <w:rFonts w:ascii="Times New Roman" w:eastAsia="Times New Roman" w:hAnsi="Times New Roman" w:cs="Times New Roman"/>
          <w:sz w:val="24"/>
          <w:szCs w:val="24"/>
          <w:lang w:val="ru-RU"/>
        </w:rPr>
        <w:t xml:space="preserve"> – </w:t>
      </w:r>
      <w:r w:rsidRPr="00CD6A86">
        <w:rPr>
          <w:rFonts w:ascii="Times New Roman" w:eastAsia="Times New Roman" w:hAnsi="Times New Roman" w:cs="Times New Roman"/>
          <w:b/>
          <w:sz w:val="24"/>
          <w:szCs w:val="24"/>
          <w:lang w:val="ru-RU"/>
        </w:rPr>
        <w:t>Приложение №2,</w:t>
      </w:r>
      <w:r w:rsidRPr="00CD6A86">
        <w:rPr>
          <w:rFonts w:ascii="Times New Roman" w:eastAsia="Times New Roman" w:hAnsi="Times New Roman" w:cs="Times New Roman"/>
          <w:sz w:val="24"/>
          <w:szCs w:val="24"/>
          <w:lang w:val="ru-RU"/>
        </w:rPr>
        <w:t xml:space="preserve"> свързани с обекта по </w:t>
      </w:r>
      <w:r w:rsidRPr="00CD6A86">
        <w:rPr>
          <w:rFonts w:ascii="Times New Roman" w:eastAsia="Times New Roman" w:hAnsi="Times New Roman" w:cs="Times New Roman"/>
          <w:b/>
          <w:sz w:val="24"/>
          <w:szCs w:val="24"/>
          <w:lang w:val="ru-RU"/>
        </w:rPr>
        <w:t>Чл.1./1/</w:t>
      </w:r>
      <w:r w:rsidRPr="00CD6A86">
        <w:rPr>
          <w:rFonts w:ascii="Times New Roman" w:eastAsia="Times New Roman" w:hAnsi="Times New Roman" w:cs="Times New Roman"/>
          <w:sz w:val="24"/>
          <w:szCs w:val="24"/>
          <w:lang w:val="ru-RU"/>
        </w:rPr>
        <w:t>, страните ще договорят условията за тяхното изпълнение, като предмет, цена и срокове чрез подписването на Допълнителни споразумения.</w:t>
      </w:r>
      <w:r w:rsidRPr="00CD6A86">
        <w:rPr>
          <w:rFonts w:ascii="Times New Roman" w:eastAsia="Times New Roman" w:hAnsi="Times New Roman" w:cs="Times New Roman"/>
          <w:sz w:val="24"/>
          <w:szCs w:val="24"/>
        </w:rPr>
        <w:t xml:space="preserve"> В случай, че допълнителните проектни работи надвишават сумарно 10% от общата стойност по </w:t>
      </w:r>
      <w:r w:rsidRPr="00CD6A86">
        <w:rPr>
          <w:rFonts w:ascii="Times New Roman" w:eastAsia="Times New Roman" w:hAnsi="Times New Roman" w:cs="Times New Roman"/>
          <w:b/>
          <w:sz w:val="24"/>
          <w:szCs w:val="24"/>
        </w:rPr>
        <w:t>Чл.5</w:t>
      </w:r>
      <w:r w:rsidRPr="00CD6A86">
        <w:rPr>
          <w:rFonts w:ascii="Times New Roman" w:eastAsia="Times New Roman" w:hAnsi="Times New Roman" w:cs="Times New Roman"/>
          <w:sz w:val="24"/>
          <w:szCs w:val="24"/>
        </w:rPr>
        <w:t xml:space="preserve"> на Договора, </w:t>
      </w:r>
      <w:r w:rsidRPr="00CD6A86">
        <w:rPr>
          <w:rFonts w:ascii="Times New Roman" w:eastAsia="Times New Roman" w:hAnsi="Times New Roman" w:cs="Times New Roman"/>
          <w:b/>
          <w:sz w:val="24"/>
          <w:szCs w:val="24"/>
        </w:rPr>
        <w:t xml:space="preserve"> Възложителят има право да извърши офертно проучване за проверка на актуалните пазарни стойности.</w:t>
      </w:r>
    </w:p>
    <w:p w14:paraId="5ADB453F"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w:t>
      </w:r>
      <w:r w:rsidRPr="00CD6A86">
        <w:rPr>
          <w:rFonts w:ascii="Times New Roman" w:eastAsia="Times New Roman" w:hAnsi="Times New Roman" w:cs="Times New Roman"/>
          <w:sz w:val="24"/>
          <w:szCs w:val="24"/>
        </w:rPr>
        <w:t xml:space="preserve"> Цялата разработена проектна документация по настоящия Договор е собственост на </w:t>
      </w:r>
      <w:r w:rsidRPr="00CD6A86">
        <w:rPr>
          <w:rFonts w:ascii="Times New Roman" w:eastAsia="Times New Roman" w:hAnsi="Times New Roman" w:cs="Times New Roman"/>
          <w:b/>
          <w:sz w:val="24"/>
          <w:szCs w:val="24"/>
        </w:rPr>
        <w:t>Възложителя.</w:t>
      </w:r>
    </w:p>
    <w:p w14:paraId="28FC77C0" w14:textId="77777777" w:rsidR="00CD6A86" w:rsidRPr="00DB6478" w:rsidRDefault="00CD6A86" w:rsidP="00CD6A86">
      <w:pPr>
        <w:spacing w:after="0" w:line="240" w:lineRule="auto"/>
        <w:ind w:right="22"/>
        <w:jc w:val="center"/>
        <w:rPr>
          <w:rFonts w:ascii="Times New Roman" w:eastAsia="Times New Roman" w:hAnsi="Times New Roman" w:cs="Times New Roman"/>
          <w:b/>
          <w:sz w:val="12"/>
          <w:szCs w:val="12"/>
          <w:u w:val="single"/>
        </w:rPr>
      </w:pPr>
    </w:p>
    <w:p w14:paraId="788ACFDF" w14:textId="2ED226FA"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lastRenderedPageBreak/>
        <w:t>І</w:t>
      </w:r>
      <w:r w:rsidRPr="00CD6A86">
        <w:rPr>
          <w:rFonts w:ascii="Times New Roman" w:eastAsia="Times New Roman" w:hAnsi="Times New Roman" w:cs="Times New Roman"/>
          <w:b/>
          <w:sz w:val="24"/>
          <w:szCs w:val="24"/>
          <w:u w:val="single"/>
          <w:lang w:val="en-AU"/>
        </w:rPr>
        <w:t>I</w:t>
      </w:r>
      <w:r w:rsidRPr="00CD6A86">
        <w:rPr>
          <w:rFonts w:ascii="Times New Roman" w:eastAsia="Times New Roman" w:hAnsi="Times New Roman" w:cs="Times New Roman"/>
          <w:b/>
          <w:sz w:val="24"/>
          <w:szCs w:val="24"/>
          <w:u w:val="single"/>
        </w:rPr>
        <w:t>. СРОКОВЕ НА ИЗПЪЛНЕНИЕ</w:t>
      </w:r>
    </w:p>
    <w:p w14:paraId="4F2E1CDC" w14:textId="77777777" w:rsidR="00DB6478" w:rsidRPr="00DB6478" w:rsidRDefault="00DB6478" w:rsidP="00CD6A86">
      <w:pPr>
        <w:spacing w:after="0" w:line="240" w:lineRule="auto"/>
        <w:ind w:right="22"/>
        <w:jc w:val="center"/>
        <w:rPr>
          <w:rFonts w:ascii="Times New Roman" w:eastAsia="Times New Roman" w:hAnsi="Times New Roman" w:cs="Times New Roman"/>
          <w:b/>
          <w:sz w:val="12"/>
          <w:szCs w:val="12"/>
          <w:u w:val="single"/>
        </w:rPr>
      </w:pPr>
    </w:p>
    <w:p w14:paraId="00559706" w14:textId="35DD24D1"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Чл.4./1/. Общият срок </w:t>
      </w:r>
      <w:r w:rsidRPr="00CD6A86">
        <w:rPr>
          <w:rFonts w:ascii="Times New Roman" w:eastAsia="Times New Roman" w:hAnsi="Times New Roman" w:cs="Times New Roman"/>
          <w:bCs/>
          <w:sz w:val="24"/>
          <w:szCs w:val="24"/>
        </w:rPr>
        <w:t>за изготвяне и приемане на възложената по</w:t>
      </w:r>
      <w:r w:rsidRPr="00CD6A86">
        <w:rPr>
          <w:rFonts w:ascii="Times New Roman" w:eastAsia="Times New Roman" w:hAnsi="Times New Roman" w:cs="Times New Roman"/>
          <w:b/>
          <w:sz w:val="24"/>
          <w:szCs w:val="24"/>
        </w:rPr>
        <w:t xml:space="preserve"> Чл.1 проектна документация </w:t>
      </w:r>
      <w:r w:rsidRPr="00CD6A86">
        <w:rPr>
          <w:rFonts w:ascii="Times New Roman" w:eastAsia="Times New Roman" w:hAnsi="Times New Roman" w:cs="Times New Roman"/>
          <w:sz w:val="24"/>
          <w:szCs w:val="24"/>
        </w:rPr>
        <w:t xml:space="preserve">се определя </w:t>
      </w:r>
      <w:r w:rsidRPr="00CD6A86">
        <w:rPr>
          <w:rFonts w:ascii="Times New Roman" w:eastAsia="Times New Roman" w:hAnsi="Times New Roman" w:cs="Times New Roman"/>
          <w:bCs/>
          <w:sz w:val="24"/>
          <w:szCs w:val="24"/>
        </w:rPr>
        <w:t xml:space="preserve">на ......................... </w:t>
      </w:r>
      <w:r w:rsidR="00DB6478">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w:t>
      </w:r>
      <w:r w:rsidR="00E944BC">
        <w:rPr>
          <w:rFonts w:ascii="Times New Roman" w:eastAsia="Times New Roman" w:hAnsi="Times New Roman" w:cs="Times New Roman"/>
          <w:bCs/>
          <w:sz w:val="24"/>
          <w:szCs w:val="24"/>
        </w:rPr>
        <w:t>….</w:t>
      </w:r>
      <w:r w:rsidR="00DB6478">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 xml:space="preserve"> календарни дни. </w:t>
      </w:r>
      <w:r w:rsidRPr="00CD6A86">
        <w:rPr>
          <w:rFonts w:ascii="Times New Roman" w:eastAsia="Times New Roman" w:hAnsi="Times New Roman" w:cs="Times New Roman"/>
          <w:sz w:val="24"/>
          <w:szCs w:val="24"/>
        </w:rPr>
        <w:t xml:space="preserve">Срокът за изпълнение </w:t>
      </w:r>
      <w:r w:rsidRPr="00CD6A86">
        <w:rPr>
          <w:rFonts w:ascii="Times New Roman" w:eastAsia="Times New Roman" w:hAnsi="Times New Roman" w:cs="Times New Roman"/>
          <w:sz w:val="24"/>
          <w:szCs w:val="24"/>
          <w:lang w:val="ru-RU"/>
        </w:rPr>
        <w:t>започва да тече от датата на двустранното подписване на договора.</w:t>
      </w:r>
      <w:r w:rsidRPr="00CD6A86">
        <w:rPr>
          <w:rFonts w:ascii="Times New Roman" w:eastAsia="Times New Roman" w:hAnsi="Times New Roman" w:cs="Times New Roman"/>
          <w:bCs/>
          <w:sz w:val="24"/>
          <w:szCs w:val="24"/>
        </w:rPr>
        <w:t xml:space="preserve"> Сроковете за проектиране са разпределени по етапи, както следва:</w:t>
      </w:r>
    </w:p>
    <w:p w14:paraId="12808B6E" w14:textId="5735F0BC"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w:t>
      </w:r>
      <w:r w:rsidR="00EF24CF">
        <w:rPr>
          <w:rFonts w:ascii="Times New Roman" w:eastAsia="Times New Roman" w:hAnsi="Times New Roman" w:cs="Times New Roman"/>
          <w:b/>
          <w:sz w:val="24"/>
          <w:szCs w:val="24"/>
          <w:lang w:val="en-US"/>
        </w:rPr>
        <w:t>2</w:t>
      </w:r>
      <w:r w:rsidRPr="00CD6A86">
        <w:rPr>
          <w:rFonts w:ascii="Times New Roman" w:eastAsia="Times New Roman" w:hAnsi="Times New Roman" w:cs="Times New Roman"/>
          <w:b/>
          <w:sz w:val="24"/>
          <w:szCs w:val="24"/>
        </w:rPr>
        <w:t>/. Срокът</w:t>
      </w:r>
      <w:r w:rsidRPr="00CD6A86">
        <w:rPr>
          <w:rFonts w:ascii="Times New Roman" w:eastAsia="Times New Roman" w:hAnsi="Times New Roman" w:cs="Times New Roman"/>
          <w:sz w:val="24"/>
          <w:szCs w:val="24"/>
        </w:rPr>
        <w:t xml:space="preserve"> за изготвяне и предаване на Работния проект по </w:t>
      </w:r>
      <w:r w:rsidRPr="00CD6A86">
        <w:rPr>
          <w:rFonts w:ascii="Times New Roman" w:eastAsia="Times New Roman" w:hAnsi="Times New Roman" w:cs="Times New Roman"/>
          <w:b/>
          <w:sz w:val="24"/>
          <w:szCs w:val="24"/>
        </w:rPr>
        <w:t>Чл.1./1/</w:t>
      </w:r>
      <w:r w:rsidRPr="00CD6A86">
        <w:rPr>
          <w:rFonts w:ascii="Times New Roman" w:eastAsia="Times New Roman" w:hAnsi="Times New Roman" w:cs="Times New Roman"/>
          <w:b/>
          <w:bCs/>
          <w:sz w:val="24"/>
          <w:szCs w:val="24"/>
          <w:lang w:val="ru-RU"/>
        </w:rPr>
        <w:t xml:space="preserve"> б)</w:t>
      </w:r>
      <w:r w:rsidRPr="00CD6A86">
        <w:rPr>
          <w:rFonts w:ascii="Times New Roman" w:eastAsia="Times New Roman" w:hAnsi="Times New Roman" w:cs="Times New Roman"/>
          <w:sz w:val="24"/>
          <w:szCs w:val="24"/>
        </w:rPr>
        <w:t xml:space="preserve"> се определя </w:t>
      </w:r>
      <w:r w:rsidRPr="00CD6A86">
        <w:rPr>
          <w:rFonts w:ascii="Times New Roman" w:eastAsia="Times New Roman" w:hAnsi="Times New Roman" w:cs="Times New Roman"/>
          <w:bCs/>
          <w:sz w:val="24"/>
          <w:szCs w:val="24"/>
        </w:rPr>
        <w:t xml:space="preserve">на </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bCs/>
          <w:sz w:val="24"/>
          <w:szCs w:val="24"/>
        </w:rPr>
        <w:t xml:space="preserve"> </w:t>
      </w:r>
      <w:r w:rsidR="00DB6478">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w:t>
      </w:r>
      <w:r w:rsidR="00E944BC">
        <w:rPr>
          <w:rFonts w:ascii="Times New Roman" w:eastAsia="Times New Roman" w:hAnsi="Times New Roman" w:cs="Times New Roman"/>
          <w:bCs/>
          <w:sz w:val="24"/>
          <w:szCs w:val="24"/>
        </w:rPr>
        <w:t>…</w:t>
      </w:r>
      <w:r w:rsidR="00E944BC">
        <w:rPr>
          <w:rFonts w:ascii="Times New Roman" w:eastAsia="Times New Roman" w:hAnsi="Times New Roman" w:cs="Times New Roman"/>
          <w:bCs/>
          <w:i/>
          <w:sz w:val="24"/>
          <w:szCs w:val="24"/>
        </w:rPr>
        <w:t>….</w:t>
      </w:r>
      <w:r w:rsidR="00DB6478">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 xml:space="preserve"> </w:t>
      </w:r>
      <w:r w:rsidRPr="00CD6A86">
        <w:rPr>
          <w:rFonts w:ascii="Times New Roman" w:eastAsia="Times New Roman" w:hAnsi="Times New Roman" w:cs="Times New Roman"/>
          <w:b/>
          <w:sz w:val="24"/>
          <w:szCs w:val="24"/>
        </w:rPr>
        <w:t>календарни дни.</w:t>
      </w:r>
      <w:r w:rsidRPr="00CD6A86">
        <w:rPr>
          <w:rFonts w:ascii="Times New Roman" w:eastAsia="Times New Roman" w:hAnsi="Times New Roman" w:cs="Times New Roman"/>
          <w:bCs/>
          <w:sz w:val="24"/>
          <w:szCs w:val="24"/>
        </w:rPr>
        <w:t xml:space="preserve"> </w:t>
      </w:r>
      <w:r w:rsidRPr="00CD6A86">
        <w:rPr>
          <w:rFonts w:ascii="Times New Roman" w:eastAsia="Times New Roman" w:hAnsi="Times New Roman" w:cs="Times New Roman"/>
          <w:sz w:val="24"/>
          <w:szCs w:val="24"/>
        </w:rPr>
        <w:t xml:space="preserve">Срокът започва да тече от деня на утвърждаване на Протокола за приетия от ЕТИС на </w:t>
      </w:r>
      <w:r w:rsidRPr="00CD6A86">
        <w:rPr>
          <w:rFonts w:ascii="Times New Roman" w:eastAsia="Times New Roman" w:hAnsi="Times New Roman" w:cs="Times New Roman"/>
          <w:b/>
          <w:bCs/>
          <w:sz w:val="24"/>
          <w:szCs w:val="24"/>
        </w:rPr>
        <w:t>Възложителя</w:t>
      </w:r>
      <w:r w:rsidRPr="00CD6A86">
        <w:rPr>
          <w:rFonts w:ascii="Times New Roman" w:eastAsia="Times New Roman" w:hAnsi="Times New Roman" w:cs="Times New Roman"/>
          <w:sz w:val="24"/>
          <w:szCs w:val="24"/>
        </w:rPr>
        <w:t xml:space="preserve"> вариант от идейния проект без забележки. Датата на изпълнение е датата на предаване на Работния проект по </w:t>
      </w:r>
      <w:r w:rsidRPr="00CD6A86">
        <w:rPr>
          <w:rFonts w:ascii="Times New Roman" w:eastAsia="Times New Roman" w:hAnsi="Times New Roman" w:cs="Times New Roman"/>
          <w:b/>
          <w:sz w:val="24"/>
          <w:szCs w:val="24"/>
        </w:rPr>
        <w:t>Чл.1./1/</w:t>
      </w:r>
      <w:r w:rsidRPr="00CD6A86">
        <w:rPr>
          <w:rFonts w:ascii="Times New Roman" w:eastAsia="Times New Roman" w:hAnsi="Times New Roman" w:cs="Times New Roman"/>
          <w:b/>
          <w:bCs/>
          <w:sz w:val="24"/>
          <w:szCs w:val="24"/>
          <w:lang w:val="ru-RU"/>
        </w:rPr>
        <w:t xml:space="preserve"> б)</w:t>
      </w:r>
      <w:r w:rsidRPr="00CD6A86">
        <w:rPr>
          <w:rFonts w:ascii="Times New Roman" w:eastAsia="Times New Roman" w:hAnsi="Times New Roman" w:cs="Times New Roman"/>
          <w:sz w:val="24"/>
          <w:szCs w:val="24"/>
        </w:rPr>
        <w:t xml:space="preserve">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с предавателно-приемателен протокол, подписан от упълномощени представители на страните по договора;</w:t>
      </w:r>
    </w:p>
    <w:p w14:paraId="6C660E8C" w14:textId="6B750DBD" w:rsidR="00CD6A86" w:rsidRPr="00CD6A86" w:rsidRDefault="00CD6A86" w:rsidP="00CD6A86">
      <w:pPr>
        <w:spacing w:after="0" w:line="240" w:lineRule="auto"/>
        <w:ind w:firstLine="567"/>
        <w:jc w:val="both"/>
        <w:rPr>
          <w:rFonts w:ascii="Times New Roman" w:eastAsia="Times New Roman" w:hAnsi="Times New Roman" w:cs="Times New Roman"/>
          <w:bCs/>
          <w:sz w:val="24"/>
          <w:szCs w:val="24"/>
        </w:rPr>
      </w:pPr>
      <w:r w:rsidRPr="00CD6A86">
        <w:rPr>
          <w:rFonts w:ascii="Times New Roman" w:eastAsia="Times New Roman" w:hAnsi="Times New Roman" w:cs="Times New Roman"/>
          <w:b/>
          <w:sz w:val="24"/>
          <w:szCs w:val="24"/>
        </w:rPr>
        <w:t>/</w:t>
      </w:r>
      <w:r w:rsidR="00EF24CF">
        <w:rPr>
          <w:rFonts w:ascii="Times New Roman" w:eastAsia="Times New Roman" w:hAnsi="Times New Roman" w:cs="Times New Roman"/>
          <w:b/>
          <w:sz w:val="24"/>
          <w:szCs w:val="24"/>
          <w:lang w:val="en-US"/>
        </w:rPr>
        <w:t>3</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bCs/>
          <w:sz w:val="24"/>
          <w:szCs w:val="24"/>
        </w:rPr>
        <w:t xml:space="preserve">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 Разрешение за ползване или утвърждаване на Окончателен Приемо-предавателен протокол за обекта.</w:t>
      </w:r>
    </w:p>
    <w:p w14:paraId="2248FD48" w14:textId="14B53373" w:rsidR="00CD6A86" w:rsidRPr="00CD6A86" w:rsidRDefault="00CD6A86" w:rsidP="00CD6A86">
      <w:pPr>
        <w:spacing w:after="0" w:line="240" w:lineRule="auto"/>
        <w:ind w:firstLine="567"/>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w:t>
      </w:r>
      <w:r w:rsidR="00EF24CF">
        <w:rPr>
          <w:rFonts w:ascii="Times New Roman" w:eastAsia="Times New Roman" w:hAnsi="Times New Roman" w:cs="Times New Roman"/>
          <w:b/>
          <w:sz w:val="24"/>
          <w:szCs w:val="24"/>
          <w:lang w:val="en-US"/>
        </w:rPr>
        <w:t>4</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 xml:space="preserve"> Екзекутивната документация по време на строителството ще се изработва и предава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поетапно на електронен носител, следвайки непосредствено завършените и приети СМР в срок до </w:t>
      </w:r>
      <w:r w:rsidRPr="00CD6A86">
        <w:rPr>
          <w:rFonts w:ascii="Times New Roman" w:eastAsia="Times New Roman" w:hAnsi="Times New Roman" w:cs="Times New Roman"/>
          <w:b/>
          <w:sz w:val="24"/>
          <w:szCs w:val="24"/>
        </w:rPr>
        <w:t xml:space="preserve">15 </w:t>
      </w:r>
      <w:r w:rsidR="00DB6478">
        <w:rPr>
          <w:rFonts w:ascii="Times New Roman" w:eastAsia="Times New Roman" w:hAnsi="Times New Roman" w:cs="Times New Roman"/>
          <w:b/>
          <w:sz w:val="24"/>
          <w:szCs w:val="24"/>
          <w:lang w:val="en-US"/>
        </w:rPr>
        <w:t>(</w:t>
      </w:r>
      <w:r w:rsidRPr="00CD6A86">
        <w:rPr>
          <w:rFonts w:ascii="Times New Roman" w:eastAsia="Times New Roman" w:hAnsi="Times New Roman" w:cs="Times New Roman"/>
          <w:b/>
          <w:sz w:val="24"/>
          <w:szCs w:val="24"/>
        </w:rPr>
        <w:t>петнадесет</w:t>
      </w:r>
      <w:r w:rsidR="00DB6478">
        <w:rPr>
          <w:rFonts w:ascii="Times New Roman" w:eastAsia="Times New Roman" w:hAnsi="Times New Roman" w:cs="Times New Roman"/>
          <w:b/>
          <w:sz w:val="24"/>
          <w:szCs w:val="24"/>
          <w:lang w:val="en-US"/>
        </w:rPr>
        <w:t>)</w:t>
      </w:r>
      <w:r w:rsidRPr="00CD6A86">
        <w:rPr>
          <w:rFonts w:ascii="Times New Roman" w:eastAsia="Times New Roman" w:hAnsi="Times New Roman" w:cs="Times New Roman"/>
          <w:b/>
          <w:sz w:val="24"/>
          <w:szCs w:val="24"/>
        </w:rPr>
        <w:t xml:space="preserve"> календарни дни</w:t>
      </w:r>
      <w:r w:rsidRPr="00CD6A86">
        <w:rPr>
          <w:rFonts w:ascii="Times New Roman" w:eastAsia="Times New Roman" w:hAnsi="Times New Roman" w:cs="Times New Roman"/>
          <w:sz w:val="24"/>
          <w:szCs w:val="24"/>
        </w:rPr>
        <w:t xml:space="preserve"> от приемането на дадения вид СМР;</w:t>
      </w:r>
    </w:p>
    <w:p w14:paraId="652986B3" w14:textId="7F72E9B8"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b/>
          <w:sz w:val="24"/>
          <w:szCs w:val="24"/>
        </w:rPr>
        <w:t>/</w:t>
      </w:r>
      <w:r w:rsidR="00EF24CF">
        <w:rPr>
          <w:rFonts w:ascii="Times New Roman" w:eastAsia="Times New Roman" w:hAnsi="Times New Roman" w:cs="Times New Roman"/>
          <w:b/>
          <w:sz w:val="24"/>
          <w:szCs w:val="24"/>
          <w:lang w:val="en-US"/>
        </w:rPr>
        <w:t>5</w:t>
      </w:r>
      <w:r w:rsidRPr="00CD6A86">
        <w:rPr>
          <w:rFonts w:ascii="Times New Roman" w:eastAsia="Times New Roman" w:hAnsi="Times New Roman" w:cs="Times New Roman"/>
          <w:b/>
          <w:sz w:val="24"/>
          <w:szCs w:val="24"/>
        </w:rPr>
        <w:t xml:space="preserve">/. Срокът </w:t>
      </w:r>
      <w:r w:rsidRPr="00CD6A86">
        <w:rPr>
          <w:rFonts w:ascii="Times New Roman" w:eastAsia="Times New Roman" w:hAnsi="Times New Roman" w:cs="Times New Roman"/>
          <w:bCs/>
          <w:sz w:val="24"/>
          <w:szCs w:val="24"/>
        </w:rPr>
        <w:t>за изготвяне на</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 xml:space="preserve">Екзекутивната документация на всички Подобекти по </w:t>
      </w:r>
      <w:r w:rsidRPr="00CD6A86">
        <w:rPr>
          <w:rFonts w:ascii="Times New Roman" w:eastAsia="Times New Roman" w:hAnsi="Times New Roman" w:cs="Times New Roman"/>
          <w:b/>
          <w:sz w:val="24"/>
          <w:szCs w:val="24"/>
        </w:rPr>
        <w:t>Чл.1./1/ г</w:t>
      </w:r>
      <w:r w:rsidRPr="00CD6A86">
        <w:rPr>
          <w:rFonts w:ascii="Times New Roman" w:eastAsia="Times New Roman" w:hAnsi="Times New Roman" w:cs="Times New Roman"/>
          <w:b/>
          <w:bCs/>
          <w:sz w:val="24"/>
          <w:szCs w:val="24"/>
          <w:lang w:val="ru-RU"/>
        </w:rPr>
        <w:t>)</w:t>
      </w:r>
      <w:r w:rsidRPr="00CD6A86">
        <w:rPr>
          <w:rFonts w:ascii="Times New Roman" w:eastAsia="Times New Roman" w:hAnsi="Times New Roman" w:cs="Times New Roman"/>
          <w:sz w:val="24"/>
          <w:szCs w:val="24"/>
        </w:rPr>
        <w:t xml:space="preserve"> се предава в цялост и окончателно на хартиен и електронен носител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в срок до .................................. </w:t>
      </w:r>
      <w:r w:rsidR="00DB6478">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w:t>
      </w:r>
      <w:r w:rsidR="00E944BC">
        <w:rPr>
          <w:rFonts w:ascii="Times New Roman" w:eastAsia="Times New Roman" w:hAnsi="Times New Roman" w:cs="Times New Roman"/>
          <w:bCs/>
          <w:sz w:val="24"/>
          <w:szCs w:val="24"/>
        </w:rPr>
        <w:t>…</w:t>
      </w:r>
      <w:r w:rsidR="00E944BC">
        <w:rPr>
          <w:rFonts w:ascii="Times New Roman" w:eastAsia="Times New Roman" w:hAnsi="Times New Roman" w:cs="Times New Roman"/>
          <w:bCs/>
          <w:i/>
          <w:sz w:val="24"/>
          <w:szCs w:val="24"/>
        </w:rPr>
        <w:t>….</w:t>
      </w:r>
      <w:r w:rsidR="00DB6478">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 xml:space="preserve"> </w:t>
      </w:r>
      <w:r w:rsidRPr="00CD6A86">
        <w:rPr>
          <w:rFonts w:ascii="Times New Roman" w:eastAsia="Times New Roman" w:hAnsi="Times New Roman" w:cs="Times New Roman"/>
          <w:b/>
          <w:bCs/>
          <w:sz w:val="24"/>
          <w:szCs w:val="24"/>
        </w:rPr>
        <w:t>календарни дни</w:t>
      </w:r>
      <w:r w:rsidRPr="00CD6A86">
        <w:rPr>
          <w:rFonts w:ascii="Times New Roman" w:eastAsia="Times New Roman" w:hAnsi="Times New Roman" w:cs="Times New Roman"/>
          <w:sz w:val="24"/>
          <w:szCs w:val="24"/>
        </w:rPr>
        <w:t xml:space="preserve"> след завършени СМР и успешно проведени единични изпитания и/или 72 часови проби. Срокът започва да тече от получаването на писмено уведомление за стартиране на дейността. Датата на изпълнение е датата на предаване на Екзекутивната документация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с предавателно-приемателен протокол, подписан от упълномощени представители на страните по договора;</w:t>
      </w:r>
    </w:p>
    <w:p w14:paraId="05216F2D" w14:textId="39AE7AA2" w:rsidR="00CD6A86" w:rsidRPr="00CD6A86" w:rsidRDefault="00CD6A86" w:rsidP="00CD6A86">
      <w:pPr>
        <w:spacing w:after="0" w:line="240" w:lineRule="auto"/>
        <w:ind w:right="22" w:firstLine="540"/>
        <w:jc w:val="both"/>
        <w:rPr>
          <w:rFonts w:ascii="Times New Roman" w:eastAsia="Times New Roman" w:hAnsi="Times New Roman" w:cs="Times New Roman"/>
          <w:bCs/>
          <w:sz w:val="24"/>
          <w:szCs w:val="24"/>
          <w:lang w:val="ru-RU"/>
        </w:rPr>
      </w:pPr>
      <w:r w:rsidRPr="00CD6A86">
        <w:rPr>
          <w:rFonts w:ascii="Times New Roman" w:eastAsia="Times New Roman" w:hAnsi="Times New Roman" w:cs="Times New Roman"/>
          <w:b/>
          <w:sz w:val="24"/>
          <w:szCs w:val="24"/>
          <w:lang w:val="ru-RU"/>
        </w:rPr>
        <w:t>/</w:t>
      </w:r>
      <w:r w:rsidR="00EF24CF">
        <w:rPr>
          <w:rFonts w:ascii="Times New Roman" w:eastAsia="Times New Roman" w:hAnsi="Times New Roman" w:cs="Times New Roman"/>
          <w:b/>
          <w:sz w:val="24"/>
          <w:szCs w:val="24"/>
          <w:lang w:val="en-US"/>
        </w:rPr>
        <w:t>6</w:t>
      </w:r>
      <w:r w:rsidRPr="00CD6A86">
        <w:rPr>
          <w:rFonts w:ascii="Times New Roman" w:eastAsia="Times New Roman" w:hAnsi="Times New Roman" w:cs="Times New Roman"/>
          <w:b/>
          <w:sz w:val="24"/>
          <w:szCs w:val="24"/>
          <w:lang w:val="ru-RU"/>
        </w:rPr>
        <w:t>/.</w:t>
      </w:r>
      <w:r w:rsidRPr="00CD6A86">
        <w:rPr>
          <w:rFonts w:ascii="Times New Roman" w:eastAsia="Times New Roman" w:hAnsi="Times New Roman" w:cs="Times New Roman"/>
          <w:bCs/>
          <w:sz w:val="24"/>
          <w:szCs w:val="24"/>
          <w:lang w:val="ru-RU"/>
        </w:rPr>
        <w:t xml:space="preserve"> При получаване на непълна по обем и съдържание разработка, </w:t>
      </w:r>
      <w:r w:rsidRPr="00CD6A86">
        <w:rPr>
          <w:rFonts w:ascii="Times New Roman" w:eastAsia="Times New Roman" w:hAnsi="Times New Roman" w:cs="Times New Roman"/>
          <w:b/>
          <w:bCs/>
          <w:sz w:val="24"/>
          <w:szCs w:val="24"/>
          <w:lang w:val="ru-RU"/>
        </w:rPr>
        <w:t>Възложителят</w:t>
      </w:r>
      <w:r w:rsidRPr="00CD6A86">
        <w:rPr>
          <w:rFonts w:ascii="Times New Roman" w:eastAsia="Times New Roman" w:hAnsi="Times New Roman" w:cs="Times New Roman"/>
          <w:bCs/>
          <w:sz w:val="24"/>
          <w:szCs w:val="24"/>
          <w:lang w:val="ru-RU"/>
        </w:rPr>
        <w:t xml:space="preserve"> писмено уведомява </w:t>
      </w:r>
      <w:r w:rsidRPr="00CD6A86">
        <w:rPr>
          <w:rFonts w:ascii="Times New Roman" w:eastAsia="Times New Roman" w:hAnsi="Times New Roman" w:cs="Times New Roman"/>
          <w:b/>
          <w:bCs/>
          <w:sz w:val="24"/>
          <w:szCs w:val="24"/>
          <w:lang w:val="ru-RU"/>
        </w:rPr>
        <w:t>Изпълнителя</w:t>
      </w:r>
      <w:r w:rsidRPr="00CD6A86">
        <w:rPr>
          <w:rFonts w:ascii="Times New Roman" w:eastAsia="Times New Roman" w:hAnsi="Times New Roman" w:cs="Times New Roman"/>
          <w:bCs/>
          <w:sz w:val="24"/>
          <w:szCs w:val="24"/>
          <w:lang w:val="ru-RU"/>
        </w:rPr>
        <w:t xml:space="preserve">, като определя подходящ срок за предоставянето на проектната разработка корегирана. За неспазване на този срок </w:t>
      </w:r>
      <w:r w:rsidRPr="00CD6A86">
        <w:rPr>
          <w:rFonts w:ascii="Times New Roman" w:eastAsia="Times New Roman" w:hAnsi="Times New Roman" w:cs="Times New Roman"/>
          <w:b/>
          <w:bCs/>
          <w:sz w:val="24"/>
          <w:szCs w:val="24"/>
          <w:lang w:val="ru-RU"/>
        </w:rPr>
        <w:t>Изпълнителят</w:t>
      </w:r>
      <w:r w:rsidRPr="00CD6A86">
        <w:rPr>
          <w:rFonts w:ascii="Times New Roman" w:eastAsia="Times New Roman" w:hAnsi="Times New Roman" w:cs="Times New Roman"/>
          <w:bCs/>
          <w:sz w:val="24"/>
          <w:szCs w:val="24"/>
          <w:lang w:val="ru-RU"/>
        </w:rPr>
        <w:t xml:space="preserve"> носи отговорност по реда и условията на </w:t>
      </w:r>
      <w:r w:rsidRPr="00CD6A86">
        <w:rPr>
          <w:rFonts w:ascii="Times New Roman" w:eastAsia="Times New Roman" w:hAnsi="Times New Roman" w:cs="Times New Roman"/>
          <w:b/>
          <w:bCs/>
          <w:sz w:val="24"/>
          <w:szCs w:val="24"/>
          <w:lang w:val="ru-RU"/>
        </w:rPr>
        <w:t>Чл.31./1/ по-долу;</w:t>
      </w:r>
    </w:p>
    <w:p w14:paraId="6EB2C545" w14:textId="16F2EA53" w:rsidR="00CD6A86" w:rsidRPr="00CD6A86" w:rsidRDefault="00CD6A86" w:rsidP="00CD6A86">
      <w:pPr>
        <w:spacing w:after="0" w:line="240" w:lineRule="auto"/>
        <w:ind w:right="22" w:firstLine="540"/>
        <w:jc w:val="both"/>
        <w:rPr>
          <w:rFonts w:ascii="Times New Roman" w:eastAsia="Times New Roman" w:hAnsi="Times New Roman" w:cs="Times New Roman"/>
          <w:bCs/>
          <w:sz w:val="24"/>
          <w:szCs w:val="24"/>
          <w:lang w:val="ru-RU"/>
        </w:rPr>
      </w:pPr>
      <w:r w:rsidRPr="00CD6A86">
        <w:rPr>
          <w:rFonts w:ascii="Times New Roman" w:eastAsia="Times New Roman" w:hAnsi="Times New Roman" w:cs="Times New Roman"/>
          <w:b/>
          <w:sz w:val="24"/>
          <w:szCs w:val="24"/>
          <w:lang w:val="ru-RU"/>
        </w:rPr>
        <w:t>/</w:t>
      </w:r>
      <w:r w:rsidR="00EF24CF">
        <w:rPr>
          <w:rFonts w:ascii="Times New Roman" w:eastAsia="Times New Roman" w:hAnsi="Times New Roman" w:cs="Times New Roman"/>
          <w:b/>
          <w:sz w:val="24"/>
          <w:szCs w:val="24"/>
          <w:lang w:val="en-US"/>
        </w:rPr>
        <w:t>7</w:t>
      </w:r>
      <w:r w:rsidRPr="00CD6A86">
        <w:rPr>
          <w:rFonts w:ascii="Times New Roman" w:eastAsia="Times New Roman" w:hAnsi="Times New Roman" w:cs="Times New Roman"/>
          <w:b/>
          <w:sz w:val="24"/>
          <w:szCs w:val="24"/>
          <w:lang w:val="ru-RU"/>
        </w:rPr>
        <w:t>/.</w:t>
      </w:r>
      <w:r w:rsidRPr="00CD6A86">
        <w:rPr>
          <w:rFonts w:ascii="Times New Roman" w:eastAsia="Times New Roman" w:hAnsi="Times New Roman" w:cs="Times New Roman"/>
          <w:bCs/>
          <w:sz w:val="24"/>
          <w:szCs w:val="24"/>
          <w:lang w:val="ru-RU"/>
        </w:rPr>
        <w:t xml:space="preserve"> В случай, че ЕТИС на </w:t>
      </w:r>
      <w:r w:rsidRPr="00CD6A86">
        <w:rPr>
          <w:rFonts w:ascii="Times New Roman" w:eastAsia="Times New Roman" w:hAnsi="Times New Roman" w:cs="Times New Roman"/>
          <w:b/>
          <w:bCs/>
          <w:sz w:val="24"/>
          <w:szCs w:val="24"/>
          <w:lang w:val="ru-RU"/>
        </w:rPr>
        <w:t>Възложителя</w:t>
      </w:r>
      <w:r w:rsidRPr="00CD6A86">
        <w:rPr>
          <w:rFonts w:ascii="Times New Roman" w:eastAsia="Times New Roman" w:hAnsi="Times New Roman" w:cs="Times New Roman"/>
          <w:bCs/>
          <w:sz w:val="24"/>
          <w:szCs w:val="24"/>
          <w:lang w:val="ru-RU"/>
        </w:rPr>
        <w:t xml:space="preserve"> приеме представената проектна разработка със забележки или не я приеме, </w:t>
      </w:r>
      <w:r w:rsidRPr="00CD6A86">
        <w:rPr>
          <w:rFonts w:ascii="Times New Roman" w:eastAsia="Times New Roman" w:hAnsi="Times New Roman" w:cs="Times New Roman"/>
          <w:b/>
          <w:bCs/>
          <w:sz w:val="24"/>
          <w:szCs w:val="24"/>
          <w:lang w:val="ru-RU"/>
        </w:rPr>
        <w:t>Изпълнителя</w:t>
      </w:r>
      <w:r w:rsidRPr="00CD6A86">
        <w:rPr>
          <w:rFonts w:ascii="Times New Roman" w:eastAsia="Times New Roman" w:hAnsi="Times New Roman" w:cs="Times New Roman"/>
          <w:bCs/>
          <w:sz w:val="24"/>
          <w:szCs w:val="24"/>
          <w:lang w:val="ru-RU"/>
        </w:rPr>
        <w:t xml:space="preserve"> се задължава да я коригира в съответствие с указанията и срока определен от ЕТИС. За неспазване на този срок </w:t>
      </w:r>
      <w:r w:rsidRPr="00CD6A86">
        <w:rPr>
          <w:rFonts w:ascii="Times New Roman" w:eastAsia="Times New Roman" w:hAnsi="Times New Roman" w:cs="Times New Roman"/>
          <w:b/>
          <w:bCs/>
          <w:sz w:val="24"/>
          <w:szCs w:val="24"/>
          <w:lang w:val="ru-RU"/>
        </w:rPr>
        <w:t>Изпълнителят</w:t>
      </w:r>
      <w:r w:rsidRPr="00CD6A86">
        <w:rPr>
          <w:rFonts w:ascii="Times New Roman" w:eastAsia="Times New Roman" w:hAnsi="Times New Roman" w:cs="Times New Roman"/>
          <w:bCs/>
          <w:sz w:val="24"/>
          <w:szCs w:val="24"/>
          <w:lang w:val="ru-RU"/>
        </w:rPr>
        <w:t xml:space="preserve"> носи отговорност по реда и условията на </w:t>
      </w:r>
      <w:r w:rsidRPr="00CD6A86">
        <w:rPr>
          <w:rFonts w:ascii="Times New Roman" w:eastAsia="Times New Roman" w:hAnsi="Times New Roman" w:cs="Times New Roman"/>
          <w:b/>
          <w:bCs/>
          <w:sz w:val="24"/>
          <w:szCs w:val="24"/>
          <w:lang w:val="ru-RU"/>
        </w:rPr>
        <w:t>Чл.31./1/ по-долу;</w:t>
      </w:r>
    </w:p>
    <w:p w14:paraId="5B46E38C" w14:textId="7D1080DB"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 /</w:t>
      </w:r>
      <w:r w:rsidR="00EF24CF">
        <w:rPr>
          <w:rFonts w:ascii="Times New Roman" w:eastAsia="Times New Roman" w:hAnsi="Times New Roman" w:cs="Times New Roman"/>
          <w:b/>
          <w:sz w:val="24"/>
          <w:szCs w:val="24"/>
          <w:lang w:val="en-US"/>
        </w:rPr>
        <w:t>8</w:t>
      </w:r>
      <w:r w:rsidRPr="00CD6A86">
        <w:rPr>
          <w:rFonts w:ascii="Times New Roman" w:eastAsia="Times New Roman" w:hAnsi="Times New Roman" w:cs="Times New Roman"/>
          <w:b/>
          <w:sz w:val="24"/>
          <w:szCs w:val="24"/>
        </w:rPr>
        <w:t xml:space="preserve">/. Изпълнителят </w:t>
      </w:r>
      <w:r w:rsidRPr="00CD6A86">
        <w:rPr>
          <w:rFonts w:ascii="Times New Roman" w:eastAsia="Times New Roman" w:hAnsi="Times New Roman" w:cs="Times New Roman"/>
          <w:sz w:val="24"/>
          <w:szCs w:val="24"/>
        </w:rPr>
        <w:t>се задължава да изготви и представи</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в срок</w:t>
      </w:r>
      <w:r w:rsidRPr="00CD6A86">
        <w:rPr>
          <w:rFonts w:ascii="Times New Roman" w:eastAsia="Times New Roman" w:hAnsi="Times New Roman" w:cs="Times New Roman"/>
          <w:b/>
          <w:sz w:val="24"/>
          <w:szCs w:val="24"/>
        </w:rPr>
        <w:t xml:space="preserve"> до 5 </w:t>
      </w:r>
      <w:r w:rsidR="00B127C5">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rPr>
        <w:t>пет</w:t>
      </w:r>
      <w:r w:rsidR="00B127C5">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rPr>
        <w:t xml:space="preserve"> календарни дни</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след подписването на</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 xml:space="preserve">Договора, които са в рамките на общия срок по </w:t>
      </w:r>
      <w:r w:rsidRPr="00CD6A86">
        <w:rPr>
          <w:rFonts w:ascii="Times New Roman" w:eastAsia="Times New Roman" w:hAnsi="Times New Roman" w:cs="Times New Roman"/>
          <w:b/>
          <w:sz w:val="24"/>
          <w:szCs w:val="24"/>
        </w:rPr>
        <w:t>Чл.4./1/, „Титулен списък с времеви график за изпълнение</w:t>
      </w:r>
      <w:r w:rsidR="00B127C5">
        <w:rPr>
          <w:rFonts w:ascii="Times New Roman" w:eastAsia="Times New Roman" w:hAnsi="Times New Roman" w:cs="Times New Roman"/>
          <w:b/>
          <w:sz w:val="24"/>
          <w:szCs w:val="24"/>
        </w:rPr>
        <w:t>“</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 xml:space="preserve">с включени всички части, съгласно </w:t>
      </w:r>
      <w:r w:rsidRPr="00CD6A86">
        <w:rPr>
          <w:rFonts w:ascii="Times New Roman" w:eastAsia="Times New Roman" w:hAnsi="Times New Roman" w:cs="Times New Roman"/>
          <w:b/>
          <w:sz w:val="24"/>
          <w:szCs w:val="24"/>
        </w:rPr>
        <w:t>Приложение №2</w:t>
      </w:r>
      <w:r w:rsidRPr="00CD6A86">
        <w:rPr>
          <w:rFonts w:ascii="Times New Roman" w:eastAsia="Times New Roman" w:hAnsi="Times New Roman" w:cs="Times New Roman"/>
          <w:sz w:val="24"/>
          <w:szCs w:val="24"/>
        </w:rPr>
        <w:t>, като същия става неразделна част от настоящия договор –</w:t>
      </w:r>
      <w:r w:rsidRPr="00CD6A86">
        <w:rPr>
          <w:rFonts w:ascii="Times New Roman" w:eastAsia="Times New Roman" w:hAnsi="Times New Roman" w:cs="Times New Roman"/>
          <w:b/>
          <w:sz w:val="24"/>
          <w:szCs w:val="24"/>
        </w:rPr>
        <w:t xml:space="preserve"> Приложение №3</w:t>
      </w:r>
      <w:r w:rsidRPr="00CD6A86">
        <w:rPr>
          <w:rFonts w:ascii="Times New Roman" w:eastAsia="Times New Roman" w:hAnsi="Times New Roman" w:cs="Times New Roman"/>
          <w:sz w:val="24"/>
          <w:szCs w:val="24"/>
        </w:rPr>
        <w:t>;</w:t>
      </w:r>
    </w:p>
    <w:p w14:paraId="499458E3" w14:textId="1E0402A6"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w:t>
      </w:r>
      <w:r w:rsidR="00EF24CF">
        <w:rPr>
          <w:rFonts w:ascii="Times New Roman" w:eastAsia="Times New Roman" w:hAnsi="Times New Roman" w:cs="Times New Roman"/>
          <w:b/>
          <w:sz w:val="24"/>
          <w:szCs w:val="24"/>
          <w:lang w:val="en-US"/>
        </w:rPr>
        <w:t>9</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 xml:space="preserve">При спиране на проектирането поради непреодолима сила, предвидена в </w:t>
      </w:r>
      <w:r w:rsidRPr="00CD6A86">
        <w:rPr>
          <w:rFonts w:ascii="Times New Roman" w:eastAsia="Times New Roman" w:hAnsi="Times New Roman" w:cs="Times New Roman"/>
          <w:b/>
          <w:sz w:val="24"/>
          <w:szCs w:val="24"/>
        </w:rPr>
        <w:t>Раздел VІІІ</w:t>
      </w:r>
      <w:r w:rsidRPr="00CD6A86">
        <w:rPr>
          <w:rFonts w:ascii="Times New Roman" w:eastAsia="Times New Roman" w:hAnsi="Times New Roman" w:cs="Times New Roman"/>
          <w:sz w:val="24"/>
          <w:szCs w:val="24"/>
        </w:rPr>
        <w:t xml:space="preserve">, сроковете се увеличават със срока на спирането и взаимоотношенията между Страните се уреждат съгласно посочените условия в </w:t>
      </w:r>
      <w:r w:rsidRPr="00CD6A86">
        <w:rPr>
          <w:rFonts w:ascii="Times New Roman" w:eastAsia="Times New Roman" w:hAnsi="Times New Roman" w:cs="Times New Roman"/>
          <w:b/>
          <w:bCs/>
          <w:sz w:val="24"/>
          <w:szCs w:val="24"/>
        </w:rPr>
        <w:t>Раздел VІІІ</w:t>
      </w:r>
      <w:r w:rsidRPr="00CD6A86">
        <w:rPr>
          <w:rFonts w:ascii="Times New Roman" w:eastAsia="Times New Roman" w:hAnsi="Times New Roman" w:cs="Times New Roman"/>
          <w:sz w:val="24"/>
          <w:szCs w:val="24"/>
        </w:rPr>
        <w:t>.</w:t>
      </w:r>
    </w:p>
    <w:p w14:paraId="5B22CCF0" w14:textId="77777777" w:rsidR="00CD6A86" w:rsidRPr="00DB6478" w:rsidRDefault="00CD6A86" w:rsidP="00CD6A86">
      <w:pPr>
        <w:spacing w:after="0" w:line="240" w:lineRule="auto"/>
        <w:ind w:right="22" w:firstLine="540"/>
        <w:jc w:val="both"/>
        <w:rPr>
          <w:rFonts w:ascii="Times New Roman" w:eastAsia="Times New Roman" w:hAnsi="Times New Roman" w:cs="Times New Roman"/>
          <w:sz w:val="12"/>
          <w:szCs w:val="12"/>
        </w:rPr>
      </w:pPr>
    </w:p>
    <w:p w14:paraId="611CF02C" w14:textId="79CA3534"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bCs/>
          <w:sz w:val="24"/>
          <w:szCs w:val="24"/>
          <w:u w:val="single"/>
          <w:lang w:val="en-AU"/>
        </w:rPr>
        <w:t>III</w:t>
      </w:r>
      <w:r w:rsidRPr="00CD6A86">
        <w:rPr>
          <w:rFonts w:ascii="Times New Roman" w:eastAsia="Times New Roman" w:hAnsi="Times New Roman" w:cs="Times New Roman"/>
          <w:b/>
          <w:sz w:val="24"/>
          <w:szCs w:val="24"/>
          <w:u w:val="single"/>
        </w:rPr>
        <w:t>. ЦЕНИ, ОТЧИТАНЕ И НАЧИН НА ПЛАЩАНЕ</w:t>
      </w:r>
    </w:p>
    <w:p w14:paraId="5D6813BC" w14:textId="77777777" w:rsidR="00DB6478" w:rsidRPr="00DB6478" w:rsidRDefault="00DB6478" w:rsidP="00CD6A86">
      <w:pPr>
        <w:spacing w:after="0" w:line="240" w:lineRule="auto"/>
        <w:ind w:right="22"/>
        <w:jc w:val="center"/>
        <w:rPr>
          <w:rFonts w:ascii="Times New Roman" w:eastAsia="Times New Roman" w:hAnsi="Times New Roman" w:cs="Times New Roman"/>
          <w:b/>
          <w:sz w:val="12"/>
          <w:szCs w:val="12"/>
          <w:u w:val="single"/>
        </w:rPr>
      </w:pPr>
    </w:p>
    <w:p w14:paraId="2E36B1C9" w14:textId="6074B40C"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w:t>
      </w:r>
      <w:r w:rsidRPr="00CD6A86">
        <w:rPr>
          <w:rFonts w:ascii="Times New Roman" w:eastAsia="Times New Roman" w:hAnsi="Times New Roman" w:cs="Times New Roman"/>
          <w:b/>
          <w:sz w:val="24"/>
          <w:szCs w:val="24"/>
          <w:lang w:val="ru-RU"/>
        </w:rPr>
        <w:t>5./</w:t>
      </w:r>
      <w:r w:rsidRPr="00CD6A86">
        <w:rPr>
          <w:rFonts w:ascii="Times New Roman" w:eastAsia="Times New Roman" w:hAnsi="Times New Roman" w:cs="Times New Roman"/>
          <w:b/>
          <w:sz w:val="24"/>
          <w:szCs w:val="24"/>
        </w:rPr>
        <w:t>1/.</w:t>
      </w:r>
      <w:r w:rsidRPr="00CD6A86">
        <w:rPr>
          <w:rFonts w:ascii="Times New Roman" w:eastAsia="Times New Roman" w:hAnsi="Times New Roman" w:cs="Times New Roman"/>
          <w:sz w:val="24"/>
          <w:szCs w:val="24"/>
        </w:rPr>
        <w:t xml:space="preserve"> Общата цена на възложените за изпълнение видове работи по </w:t>
      </w:r>
      <w:r w:rsidRPr="00CD6A86">
        <w:rPr>
          <w:rFonts w:ascii="Times New Roman" w:eastAsia="Times New Roman" w:hAnsi="Times New Roman" w:cs="Times New Roman"/>
          <w:b/>
          <w:sz w:val="24"/>
          <w:szCs w:val="24"/>
        </w:rPr>
        <w:t xml:space="preserve">Чл.1./1/ </w:t>
      </w:r>
      <w:r w:rsidRPr="00CD6A86">
        <w:rPr>
          <w:rFonts w:ascii="Times New Roman" w:eastAsia="Times New Roman" w:hAnsi="Times New Roman" w:cs="Times New Roman"/>
          <w:sz w:val="24"/>
          <w:szCs w:val="24"/>
        </w:rPr>
        <w:t xml:space="preserve">е с пределна стойност до </w:t>
      </w:r>
      <w:r w:rsidRPr="00CD6A86">
        <w:rPr>
          <w:rFonts w:ascii="Times New Roman" w:eastAsia="Times New Roman" w:hAnsi="Times New Roman" w:cs="Times New Roman"/>
          <w:b/>
          <w:bCs/>
          <w:sz w:val="24"/>
          <w:szCs w:val="24"/>
        </w:rPr>
        <w:t>.........................</w:t>
      </w:r>
      <w:r w:rsidR="00B127C5" w:rsidRPr="00B127C5">
        <w:rPr>
          <w:rFonts w:ascii="Times New Roman" w:eastAsia="Times New Roman" w:hAnsi="Times New Roman" w:cs="Times New Roman"/>
          <w:b/>
          <w:sz w:val="24"/>
          <w:szCs w:val="24"/>
          <w:lang w:val="en-US"/>
        </w:rPr>
        <w:t xml:space="preserve"> </w:t>
      </w:r>
      <w:r w:rsidR="00B127C5">
        <w:rPr>
          <w:rFonts w:ascii="Times New Roman" w:eastAsia="Times New Roman" w:hAnsi="Times New Roman" w:cs="Times New Roman"/>
          <w:b/>
          <w:sz w:val="24"/>
          <w:szCs w:val="24"/>
          <w:lang w:val="en-US"/>
        </w:rPr>
        <w:t>(</w:t>
      </w:r>
      <w:proofErr w:type="gramStart"/>
      <w:r w:rsidR="00B127C5">
        <w:rPr>
          <w:rFonts w:ascii="Times New Roman" w:eastAsia="Times New Roman" w:hAnsi="Times New Roman" w:cs="Times New Roman"/>
          <w:b/>
          <w:i/>
          <w:sz w:val="24"/>
          <w:szCs w:val="24"/>
        </w:rPr>
        <w:t>…..</w:t>
      </w:r>
      <w:proofErr w:type="gramEnd"/>
      <w:r w:rsidR="00B127C5">
        <w:rPr>
          <w:rFonts w:ascii="Times New Roman" w:eastAsia="Times New Roman" w:hAnsi="Times New Roman" w:cs="Times New Roman"/>
          <w:b/>
          <w:i/>
          <w:sz w:val="24"/>
          <w:szCs w:val="24"/>
        </w:rPr>
        <w:t>…..</w:t>
      </w:r>
      <w:r w:rsidR="00B127C5">
        <w:rPr>
          <w:rFonts w:ascii="Times New Roman" w:eastAsia="Times New Roman" w:hAnsi="Times New Roman" w:cs="Times New Roman"/>
          <w:b/>
          <w:sz w:val="24"/>
          <w:szCs w:val="24"/>
          <w:lang w:val="en-US"/>
        </w:rPr>
        <w:t>)</w:t>
      </w:r>
      <w:r w:rsidR="00B127C5">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евро без ДДС</w:t>
      </w:r>
      <w:r w:rsidRPr="00CD6A86">
        <w:rPr>
          <w:rFonts w:ascii="Times New Roman" w:eastAsia="Times New Roman" w:hAnsi="Times New Roman" w:cs="Times New Roman"/>
          <w:sz w:val="24"/>
          <w:szCs w:val="24"/>
        </w:rPr>
        <w:t>, които се разпределят, както следва:</w:t>
      </w:r>
    </w:p>
    <w:p w14:paraId="10357D42" w14:textId="37480BB3" w:rsidR="00CD6A86" w:rsidRPr="00CD6A86" w:rsidRDefault="00D80C0C" w:rsidP="00CD6A86">
      <w:pPr>
        <w:spacing w:after="0" w:line="240" w:lineRule="auto"/>
        <w:ind w:right="22" w:firstLine="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а</w:t>
      </w:r>
      <w:r w:rsidR="00CD6A86" w:rsidRPr="00CD6A86">
        <w:rPr>
          <w:rFonts w:ascii="Times New Roman" w:eastAsia="Times New Roman" w:hAnsi="Times New Roman" w:cs="Times New Roman"/>
          <w:b/>
          <w:sz w:val="24"/>
          <w:szCs w:val="24"/>
        </w:rPr>
        <w:t>).</w:t>
      </w:r>
      <w:r w:rsidR="00CD6A86" w:rsidRPr="00CD6A86">
        <w:rPr>
          <w:rFonts w:ascii="Times New Roman" w:eastAsia="Times New Roman" w:hAnsi="Times New Roman" w:cs="Times New Roman"/>
          <w:sz w:val="24"/>
          <w:szCs w:val="24"/>
        </w:rPr>
        <w:t xml:space="preserve"> Цена за работно проектиране – </w:t>
      </w:r>
      <w:r w:rsidR="00CD6A86" w:rsidRPr="00CD6A86">
        <w:rPr>
          <w:rFonts w:ascii="Times New Roman" w:eastAsia="Times New Roman" w:hAnsi="Times New Roman" w:cs="Times New Roman"/>
          <w:b/>
          <w:sz w:val="24"/>
          <w:szCs w:val="24"/>
        </w:rPr>
        <w:t>..............................</w:t>
      </w:r>
      <w:r w:rsidR="00DB6478" w:rsidRPr="00DB6478">
        <w:rPr>
          <w:rFonts w:ascii="Times New Roman" w:eastAsia="Times New Roman" w:hAnsi="Times New Roman" w:cs="Times New Roman"/>
          <w:b/>
          <w:sz w:val="24"/>
          <w:szCs w:val="24"/>
          <w:lang w:val="en-US"/>
        </w:rPr>
        <w:t xml:space="preserve"> </w:t>
      </w:r>
      <w:r w:rsidR="00DB6478">
        <w:rPr>
          <w:rFonts w:ascii="Times New Roman" w:eastAsia="Times New Roman" w:hAnsi="Times New Roman" w:cs="Times New Roman"/>
          <w:b/>
          <w:sz w:val="24"/>
          <w:szCs w:val="24"/>
          <w:lang w:val="en-US"/>
        </w:rPr>
        <w:t>(</w:t>
      </w:r>
      <w:r w:rsidR="00DB6478">
        <w:rPr>
          <w:rFonts w:ascii="Times New Roman" w:eastAsia="Times New Roman" w:hAnsi="Times New Roman" w:cs="Times New Roman"/>
          <w:b/>
          <w:i/>
          <w:sz w:val="24"/>
          <w:szCs w:val="24"/>
        </w:rPr>
        <w:t>…</w:t>
      </w:r>
      <w:proofErr w:type="gramStart"/>
      <w:r w:rsidR="00DB6478">
        <w:rPr>
          <w:rFonts w:ascii="Times New Roman" w:eastAsia="Times New Roman" w:hAnsi="Times New Roman" w:cs="Times New Roman"/>
          <w:b/>
          <w:i/>
          <w:sz w:val="24"/>
          <w:szCs w:val="24"/>
        </w:rPr>
        <w:t>…..</w:t>
      </w:r>
      <w:proofErr w:type="gramEnd"/>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sz w:val="20"/>
          <w:szCs w:val="20"/>
          <w:lang w:val="en-AU"/>
        </w:rPr>
        <w:t xml:space="preserve"> </w:t>
      </w:r>
      <w:r w:rsidR="00CD6A86" w:rsidRPr="00CD6A86">
        <w:rPr>
          <w:rFonts w:ascii="Times New Roman" w:eastAsia="Times New Roman" w:hAnsi="Times New Roman" w:cs="Times New Roman"/>
          <w:b/>
          <w:sz w:val="24"/>
          <w:szCs w:val="24"/>
        </w:rPr>
        <w:t>евро без ДДС</w:t>
      </w:r>
      <w:r w:rsidR="00CD6A86" w:rsidRPr="00CD6A86">
        <w:rPr>
          <w:rFonts w:ascii="Times New Roman" w:eastAsia="Times New Roman" w:hAnsi="Times New Roman" w:cs="Times New Roman"/>
          <w:sz w:val="24"/>
          <w:szCs w:val="24"/>
        </w:rPr>
        <w:t>.</w:t>
      </w:r>
    </w:p>
    <w:p w14:paraId="6F12F7E9" w14:textId="25233F9D" w:rsidR="00CD6A86" w:rsidRPr="00CD6A86" w:rsidRDefault="00D80C0C" w:rsidP="00CD6A86">
      <w:pPr>
        <w:spacing w:after="0" w:line="240" w:lineRule="auto"/>
        <w:ind w:right="22" w:firstLine="5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б</w:t>
      </w:r>
      <w:r w:rsidR="00CD6A86" w:rsidRPr="00CD6A86">
        <w:rPr>
          <w:rFonts w:ascii="Times New Roman" w:eastAsia="Times New Roman" w:hAnsi="Times New Roman" w:cs="Times New Roman"/>
          <w:b/>
          <w:sz w:val="24"/>
          <w:szCs w:val="24"/>
        </w:rPr>
        <w:t>).</w:t>
      </w:r>
      <w:r w:rsidR="00CD6A86" w:rsidRPr="00CD6A86">
        <w:rPr>
          <w:rFonts w:ascii="Times New Roman" w:eastAsia="Times New Roman" w:hAnsi="Times New Roman" w:cs="Times New Roman"/>
          <w:sz w:val="24"/>
          <w:szCs w:val="24"/>
        </w:rPr>
        <w:t xml:space="preserve"> Авторски надзор и техническа помощ – </w:t>
      </w:r>
      <w:r w:rsidR="00CD6A86" w:rsidRPr="00CD6A86">
        <w:rPr>
          <w:rFonts w:ascii="Times New Roman" w:eastAsia="Times New Roman" w:hAnsi="Times New Roman" w:cs="Times New Roman"/>
          <w:b/>
          <w:sz w:val="24"/>
          <w:szCs w:val="24"/>
        </w:rPr>
        <w:t>........................</w:t>
      </w:r>
      <w:r w:rsidR="00DB6478" w:rsidRPr="00DB6478">
        <w:rPr>
          <w:rFonts w:ascii="Times New Roman" w:eastAsia="Times New Roman" w:hAnsi="Times New Roman" w:cs="Times New Roman"/>
          <w:b/>
          <w:sz w:val="24"/>
          <w:szCs w:val="24"/>
          <w:lang w:val="en-US"/>
        </w:rPr>
        <w:t xml:space="preserve"> </w:t>
      </w:r>
      <w:r w:rsidR="00DB6478">
        <w:rPr>
          <w:rFonts w:ascii="Times New Roman" w:eastAsia="Times New Roman" w:hAnsi="Times New Roman" w:cs="Times New Roman"/>
          <w:b/>
          <w:sz w:val="24"/>
          <w:szCs w:val="24"/>
          <w:lang w:val="en-US"/>
        </w:rPr>
        <w:t>(</w:t>
      </w:r>
      <w:r w:rsidR="00DB6478">
        <w:rPr>
          <w:rFonts w:ascii="Times New Roman" w:eastAsia="Times New Roman" w:hAnsi="Times New Roman" w:cs="Times New Roman"/>
          <w:b/>
          <w:i/>
          <w:sz w:val="24"/>
          <w:szCs w:val="24"/>
        </w:rPr>
        <w:t>…</w:t>
      </w:r>
      <w:proofErr w:type="gramStart"/>
      <w:r w:rsidR="00DB6478">
        <w:rPr>
          <w:rFonts w:ascii="Times New Roman" w:eastAsia="Times New Roman" w:hAnsi="Times New Roman" w:cs="Times New Roman"/>
          <w:b/>
          <w:i/>
          <w:sz w:val="24"/>
          <w:szCs w:val="24"/>
        </w:rPr>
        <w:t>…..</w:t>
      </w:r>
      <w:proofErr w:type="gramEnd"/>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евро</w:t>
      </w:r>
      <w:r w:rsidR="00CD6A86" w:rsidRPr="00CD6A86">
        <w:rPr>
          <w:rFonts w:ascii="Times New Roman" w:eastAsia="Times New Roman" w:hAnsi="Times New Roman" w:cs="Times New Roman"/>
          <w:sz w:val="24"/>
          <w:szCs w:val="24"/>
        </w:rPr>
        <w:t xml:space="preserve"> </w:t>
      </w:r>
      <w:r w:rsidR="00CD6A86" w:rsidRPr="00CD6A86">
        <w:rPr>
          <w:rFonts w:ascii="Times New Roman" w:eastAsia="Times New Roman" w:hAnsi="Times New Roman" w:cs="Times New Roman"/>
          <w:b/>
          <w:sz w:val="24"/>
          <w:szCs w:val="24"/>
        </w:rPr>
        <w:t>без ДДС</w:t>
      </w:r>
      <w:r w:rsidR="00CD6A86" w:rsidRPr="00CD6A86">
        <w:rPr>
          <w:rFonts w:ascii="Times New Roman" w:eastAsia="Times New Roman" w:hAnsi="Times New Roman" w:cs="Times New Roman"/>
          <w:sz w:val="24"/>
          <w:szCs w:val="24"/>
        </w:rPr>
        <w:t>.</w:t>
      </w:r>
    </w:p>
    <w:p w14:paraId="45BD998F" w14:textId="07BE94A3" w:rsidR="00CD6A86" w:rsidRPr="00CD6A86" w:rsidRDefault="00D80C0C" w:rsidP="00CD6A8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w:t>
      </w:r>
      <w:r w:rsidR="00CD6A86" w:rsidRPr="00CD6A86">
        <w:rPr>
          <w:rFonts w:ascii="Times New Roman" w:eastAsia="Times New Roman" w:hAnsi="Times New Roman" w:cs="Times New Roman"/>
          <w:b/>
          <w:sz w:val="24"/>
          <w:szCs w:val="24"/>
        </w:rPr>
        <w:t xml:space="preserve">). </w:t>
      </w:r>
      <w:r w:rsidR="00CD6A86" w:rsidRPr="00CD6A86">
        <w:rPr>
          <w:rFonts w:ascii="Times New Roman" w:eastAsia="Times New Roman" w:hAnsi="Times New Roman" w:cs="Times New Roman"/>
          <w:sz w:val="24"/>
          <w:szCs w:val="24"/>
        </w:rPr>
        <w:t xml:space="preserve">Изработка на екзекутивна документация </w:t>
      </w:r>
      <w:r w:rsidR="00CD6A86" w:rsidRPr="00CD6A86">
        <w:rPr>
          <w:rFonts w:ascii="Times New Roman" w:eastAsia="Times New Roman" w:hAnsi="Times New Roman" w:cs="Times New Roman"/>
          <w:b/>
          <w:sz w:val="24"/>
          <w:szCs w:val="24"/>
        </w:rPr>
        <w:t>- ........................</w:t>
      </w:r>
      <w:r w:rsidR="00DB6478" w:rsidRPr="00DB6478">
        <w:rPr>
          <w:rFonts w:ascii="Times New Roman" w:eastAsia="Times New Roman" w:hAnsi="Times New Roman" w:cs="Times New Roman"/>
          <w:b/>
          <w:sz w:val="24"/>
          <w:szCs w:val="24"/>
          <w:lang w:val="en-US"/>
        </w:rPr>
        <w:t xml:space="preserve"> </w:t>
      </w:r>
      <w:r w:rsidR="00DB6478">
        <w:rPr>
          <w:rFonts w:ascii="Times New Roman" w:eastAsia="Times New Roman" w:hAnsi="Times New Roman" w:cs="Times New Roman"/>
          <w:b/>
          <w:sz w:val="24"/>
          <w:szCs w:val="24"/>
          <w:lang w:val="en-US"/>
        </w:rPr>
        <w:t>(</w:t>
      </w:r>
      <w:r w:rsidR="00DB6478">
        <w:rPr>
          <w:rFonts w:ascii="Times New Roman" w:eastAsia="Times New Roman" w:hAnsi="Times New Roman" w:cs="Times New Roman"/>
          <w:b/>
          <w:i/>
          <w:sz w:val="24"/>
          <w:szCs w:val="24"/>
        </w:rPr>
        <w:t>…</w:t>
      </w:r>
      <w:proofErr w:type="gramStart"/>
      <w:r w:rsidR="00DB6478">
        <w:rPr>
          <w:rFonts w:ascii="Times New Roman" w:eastAsia="Times New Roman" w:hAnsi="Times New Roman" w:cs="Times New Roman"/>
          <w:b/>
          <w:i/>
          <w:sz w:val="24"/>
          <w:szCs w:val="24"/>
        </w:rPr>
        <w:t>…..</w:t>
      </w:r>
      <w:proofErr w:type="gramEnd"/>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евро</w:t>
      </w:r>
      <w:r w:rsidR="00CD6A86" w:rsidRPr="00CD6A86">
        <w:rPr>
          <w:rFonts w:ascii="Times New Roman" w:eastAsia="Times New Roman" w:hAnsi="Times New Roman" w:cs="Times New Roman"/>
          <w:sz w:val="24"/>
          <w:szCs w:val="24"/>
        </w:rPr>
        <w:t xml:space="preserve"> </w:t>
      </w:r>
      <w:r w:rsidR="00CD6A86" w:rsidRPr="00CD6A86">
        <w:rPr>
          <w:rFonts w:ascii="Times New Roman" w:eastAsia="Times New Roman" w:hAnsi="Times New Roman" w:cs="Times New Roman"/>
          <w:b/>
          <w:sz w:val="24"/>
          <w:szCs w:val="24"/>
        </w:rPr>
        <w:t>без ДДС</w:t>
      </w:r>
      <w:r w:rsidR="00E944BC">
        <w:rPr>
          <w:rFonts w:ascii="Times New Roman" w:eastAsia="Times New Roman" w:hAnsi="Times New Roman" w:cs="Times New Roman"/>
          <w:b/>
          <w:sz w:val="24"/>
          <w:szCs w:val="24"/>
        </w:rPr>
        <w:t>.</w:t>
      </w:r>
    </w:p>
    <w:p w14:paraId="15B8DCCB" w14:textId="3E746E3B" w:rsidR="00CD6A86" w:rsidRPr="00CD6A86" w:rsidRDefault="00D80C0C" w:rsidP="00CD6A86">
      <w:pPr>
        <w:spacing w:after="0" w:line="240" w:lineRule="auto"/>
        <w:ind w:right="22" w:firstLine="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г</w:t>
      </w:r>
      <w:r w:rsidR="00CD6A86" w:rsidRPr="00CD6A86">
        <w:rPr>
          <w:rFonts w:ascii="Times New Roman" w:eastAsia="Times New Roman" w:hAnsi="Times New Roman" w:cs="Times New Roman"/>
          <w:b/>
          <w:sz w:val="24"/>
          <w:szCs w:val="24"/>
        </w:rPr>
        <w:t>).</w:t>
      </w:r>
      <w:r w:rsidR="00CD6A86" w:rsidRPr="00CD6A86">
        <w:rPr>
          <w:rFonts w:ascii="Times New Roman" w:eastAsia="Times New Roman" w:hAnsi="Times New Roman" w:cs="Times New Roman"/>
          <w:sz w:val="24"/>
          <w:szCs w:val="24"/>
        </w:rPr>
        <w:t xml:space="preserve"> Програма за провеждане на единични изпитания - интегрирано като цена в цената на проектирането;</w:t>
      </w:r>
    </w:p>
    <w:p w14:paraId="6FFB030D" w14:textId="4F1AE6C3" w:rsidR="00CD6A86" w:rsidRPr="00CD6A86" w:rsidRDefault="00D80C0C" w:rsidP="00CD6A86">
      <w:pPr>
        <w:spacing w:after="0" w:line="240" w:lineRule="auto"/>
        <w:ind w:right="22" w:firstLine="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д</w:t>
      </w:r>
      <w:r w:rsidR="00CD6A86" w:rsidRPr="00CD6A86">
        <w:rPr>
          <w:rFonts w:ascii="Times New Roman" w:eastAsia="Times New Roman" w:hAnsi="Times New Roman" w:cs="Times New Roman"/>
          <w:b/>
          <w:sz w:val="24"/>
          <w:szCs w:val="24"/>
        </w:rPr>
        <w:t>).</w:t>
      </w:r>
      <w:r w:rsidR="00CD6A86" w:rsidRPr="00CD6A86">
        <w:rPr>
          <w:rFonts w:ascii="Times New Roman" w:eastAsia="Times New Roman" w:hAnsi="Times New Roman" w:cs="Times New Roman"/>
          <w:sz w:val="24"/>
          <w:szCs w:val="24"/>
        </w:rPr>
        <w:t xml:space="preserve"> Подробни количествени ведомости, подробни количествени сметки и спе</w:t>
      </w:r>
      <w:r w:rsidR="00B127C5">
        <w:rPr>
          <w:rFonts w:ascii="Times New Roman" w:eastAsia="Times New Roman" w:hAnsi="Times New Roman" w:cs="Times New Roman"/>
          <w:sz w:val="24"/>
          <w:szCs w:val="24"/>
        </w:rPr>
        <w:t>ц</w:t>
      </w:r>
      <w:r w:rsidR="00CD6A86" w:rsidRPr="00CD6A86">
        <w:rPr>
          <w:rFonts w:ascii="Times New Roman" w:eastAsia="Times New Roman" w:hAnsi="Times New Roman" w:cs="Times New Roman"/>
          <w:sz w:val="24"/>
          <w:szCs w:val="24"/>
        </w:rPr>
        <w:t>ификации - интегрирано като цена в цената на проектирането;</w:t>
      </w:r>
    </w:p>
    <w:p w14:paraId="05371DE8" w14:textId="61805056"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bCs/>
          <w:sz w:val="24"/>
          <w:szCs w:val="24"/>
        </w:rPr>
        <w:t>/2/.</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Cs/>
          <w:sz w:val="24"/>
          <w:szCs w:val="24"/>
        </w:rPr>
        <w:t xml:space="preserve">Цената </w:t>
      </w:r>
      <w:r w:rsidRPr="00CD6A86">
        <w:rPr>
          <w:rFonts w:ascii="Times New Roman" w:eastAsia="Times New Roman" w:hAnsi="Times New Roman" w:cs="Times New Roman"/>
          <w:sz w:val="24"/>
          <w:szCs w:val="24"/>
        </w:rPr>
        <w:t xml:space="preserve">за упражняване на </w:t>
      </w:r>
      <w:r w:rsidRPr="00CD6A86">
        <w:rPr>
          <w:rFonts w:ascii="Times New Roman" w:eastAsia="Times New Roman" w:hAnsi="Times New Roman" w:cs="Times New Roman"/>
          <w:b/>
          <w:sz w:val="24"/>
          <w:szCs w:val="24"/>
        </w:rPr>
        <w:t>авторски надзор и техническа помощ</w:t>
      </w:r>
      <w:r w:rsidRPr="00CD6A86">
        <w:rPr>
          <w:rFonts w:ascii="Times New Roman" w:eastAsia="Times New Roman" w:hAnsi="Times New Roman" w:cs="Times New Roman"/>
          <w:sz w:val="24"/>
          <w:szCs w:val="24"/>
        </w:rPr>
        <w:t xml:space="preserve"> се определя на база часова ставка </w:t>
      </w:r>
      <w:r w:rsidRPr="00CD6A86">
        <w:rPr>
          <w:rFonts w:ascii="Times New Roman" w:eastAsia="Times New Roman" w:hAnsi="Times New Roman" w:cs="Times New Roman"/>
          <w:b/>
          <w:sz w:val="24"/>
          <w:szCs w:val="24"/>
        </w:rPr>
        <w:t>.............</w:t>
      </w:r>
      <w:r w:rsidR="00DB6478">
        <w:rPr>
          <w:rFonts w:ascii="Times New Roman" w:eastAsia="Times New Roman" w:hAnsi="Times New Roman" w:cs="Times New Roman"/>
          <w:b/>
          <w:sz w:val="24"/>
          <w:szCs w:val="24"/>
          <w:lang w:val="en-US"/>
        </w:rPr>
        <w:t>(</w:t>
      </w:r>
      <w:r w:rsidR="00E944BC">
        <w:rPr>
          <w:rFonts w:ascii="Times New Roman" w:eastAsia="Times New Roman" w:hAnsi="Times New Roman" w:cs="Times New Roman"/>
          <w:b/>
          <w:i/>
          <w:sz w:val="24"/>
          <w:szCs w:val="24"/>
        </w:rPr>
        <w:t>…….</w:t>
      </w:r>
      <w:r w:rsidR="00DB6478">
        <w:rPr>
          <w:rFonts w:ascii="Times New Roman" w:eastAsia="Times New Roman" w:hAnsi="Times New Roman" w:cs="Times New Roman"/>
          <w:b/>
          <w:sz w:val="24"/>
          <w:szCs w:val="24"/>
          <w:lang w:val="en-US"/>
        </w:rPr>
        <w:t>)</w:t>
      </w:r>
      <w:r w:rsidRPr="00CD6A86">
        <w:rPr>
          <w:rFonts w:ascii="Times New Roman" w:eastAsia="Times New Roman" w:hAnsi="Times New Roman" w:cs="Times New Roman"/>
          <w:b/>
          <w:sz w:val="24"/>
          <w:szCs w:val="24"/>
        </w:rPr>
        <w:t xml:space="preserve"> евро/час</w:t>
      </w:r>
      <w:r w:rsidRPr="00CD6A86">
        <w:rPr>
          <w:rFonts w:ascii="Times New Roman" w:eastAsia="Times New Roman" w:hAnsi="Times New Roman" w:cs="Times New Roman"/>
          <w:sz w:val="24"/>
          <w:szCs w:val="24"/>
        </w:rPr>
        <w:t xml:space="preserve">, като времетраенето на авторския надзор и техническа помощ се определя до </w:t>
      </w:r>
      <w:r w:rsidRPr="00CD6A86">
        <w:rPr>
          <w:rFonts w:ascii="Times New Roman" w:eastAsia="Times New Roman" w:hAnsi="Times New Roman" w:cs="Times New Roman"/>
          <w:b/>
          <w:bCs/>
          <w:sz w:val="24"/>
          <w:szCs w:val="24"/>
          <w:lang w:val="ru-RU"/>
        </w:rPr>
        <w:t>..........</w:t>
      </w:r>
      <w:bookmarkStart w:id="0" w:name="_Hlk232689411"/>
      <w:r w:rsidR="00DB6478">
        <w:rPr>
          <w:rFonts w:ascii="Times New Roman" w:eastAsia="Times New Roman" w:hAnsi="Times New Roman" w:cs="Times New Roman"/>
          <w:b/>
          <w:bCs/>
          <w:sz w:val="24"/>
          <w:szCs w:val="24"/>
          <w:lang w:val="en-US"/>
        </w:rPr>
        <w:t>(</w:t>
      </w:r>
      <w:r w:rsidR="00E944BC">
        <w:rPr>
          <w:rFonts w:ascii="Times New Roman" w:eastAsia="Times New Roman" w:hAnsi="Times New Roman" w:cs="Times New Roman"/>
          <w:b/>
          <w:i/>
          <w:sz w:val="24"/>
          <w:szCs w:val="24"/>
        </w:rPr>
        <w:t>…….</w:t>
      </w:r>
      <w:r w:rsidR="00E944BC">
        <w:rPr>
          <w:rFonts w:ascii="Times New Roman" w:eastAsia="Times New Roman" w:hAnsi="Times New Roman" w:cs="Times New Roman"/>
          <w:b/>
          <w:bCs/>
          <w:sz w:val="24"/>
          <w:szCs w:val="24"/>
        </w:rPr>
        <w:t>…</w:t>
      </w:r>
      <w:r w:rsidR="00DB6478">
        <w:rPr>
          <w:rFonts w:ascii="Times New Roman" w:eastAsia="Times New Roman" w:hAnsi="Times New Roman" w:cs="Times New Roman"/>
          <w:b/>
          <w:bCs/>
          <w:sz w:val="24"/>
          <w:szCs w:val="24"/>
          <w:lang w:val="en-US"/>
        </w:rPr>
        <w:t>)</w:t>
      </w:r>
      <w:bookmarkEnd w:id="0"/>
      <w:r w:rsidRPr="00CD6A86">
        <w:rPr>
          <w:rFonts w:ascii="Times New Roman" w:eastAsia="Times New Roman" w:hAnsi="Times New Roman" w:cs="Times New Roman"/>
          <w:b/>
          <w:bCs/>
          <w:sz w:val="24"/>
          <w:szCs w:val="24"/>
        </w:rPr>
        <w:t xml:space="preserve"> часа на обща стойност до ......................</w:t>
      </w:r>
      <w:r w:rsidRPr="00CD6A86">
        <w:rPr>
          <w:rFonts w:ascii="Times New Roman" w:eastAsia="Times New Roman" w:hAnsi="Times New Roman" w:cs="Times New Roman"/>
          <w:b/>
          <w:i/>
          <w:sz w:val="24"/>
          <w:szCs w:val="24"/>
        </w:rPr>
        <w:t xml:space="preserve"> </w:t>
      </w:r>
      <w:r w:rsidR="00DB6478">
        <w:rPr>
          <w:rFonts w:ascii="Times New Roman" w:eastAsia="Times New Roman" w:hAnsi="Times New Roman" w:cs="Times New Roman"/>
          <w:b/>
          <w:bCs/>
          <w:sz w:val="24"/>
          <w:szCs w:val="24"/>
          <w:lang w:val="en-US"/>
        </w:rPr>
        <w:t>(</w:t>
      </w:r>
      <w:r w:rsidR="00DB6478">
        <w:rPr>
          <w:rFonts w:ascii="Times New Roman" w:eastAsia="Times New Roman" w:hAnsi="Times New Roman" w:cs="Times New Roman"/>
          <w:b/>
          <w:i/>
          <w:sz w:val="24"/>
          <w:szCs w:val="24"/>
        </w:rPr>
        <w:t>…….</w:t>
      </w:r>
      <w:r w:rsidR="00DB6478">
        <w:rPr>
          <w:rFonts w:ascii="Times New Roman" w:eastAsia="Times New Roman" w:hAnsi="Times New Roman" w:cs="Times New Roman"/>
          <w:b/>
          <w:bCs/>
          <w:sz w:val="24"/>
          <w:szCs w:val="24"/>
        </w:rPr>
        <w:t>…</w:t>
      </w:r>
      <w:r w:rsidR="00DB6478">
        <w:rPr>
          <w:rFonts w:ascii="Times New Roman" w:eastAsia="Times New Roman" w:hAnsi="Times New Roman" w:cs="Times New Roman"/>
          <w:b/>
          <w:bCs/>
          <w:sz w:val="24"/>
          <w:szCs w:val="24"/>
          <w:lang w:val="en-US"/>
        </w:rPr>
        <w:t xml:space="preserve">) </w:t>
      </w:r>
      <w:r w:rsidRPr="00CD6A86">
        <w:rPr>
          <w:rFonts w:ascii="Times New Roman" w:eastAsia="Times New Roman" w:hAnsi="Times New Roman" w:cs="Times New Roman"/>
          <w:b/>
          <w:sz w:val="24"/>
          <w:szCs w:val="24"/>
        </w:rPr>
        <w:t>евро</w:t>
      </w:r>
      <w:r w:rsidRPr="00CD6A86">
        <w:rPr>
          <w:rFonts w:ascii="Times New Roman" w:eastAsia="Times New Roman" w:hAnsi="Times New Roman" w:cs="Times New Roman"/>
          <w:b/>
          <w:bCs/>
          <w:sz w:val="24"/>
          <w:szCs w:val="24"/>
        </w:rPr>
        <w:t>, без ДДС</w:t>
      </w:r>
      <w:r w:rsidRPr="00CD6A86">
        <w:rPr>
          <w:rFonts w:ascii="Times New Roman" w:eastAsia="Times New Roman" w:hAnsi="Times New Roman" w:cs="Times New Roman"/>
          <w:sz w:val="24"/>
          <w:szCs w:val="24"/>
        </w:rPr>
        <w:t xml:space="preserve"> които се заплащат, съгласно </w:t>
      </w:r>
      <w:r w:rsidRPr="00CD6A86">
        <w:rPr>
          <w:rFonts w:ascii="Times New Roman" w:eastAsia="Times New Roman" w:hAnsi="Times New Roman" w:cs="Times New Roman"/>
          <w:b/>
          <w:sz w:val="24"/>
          <w:szCs w:val="24"/>
        </w:rPr>
        <w:t>„Методика за извършване на авторски надзор и техническа помощ</w:t>
      </w:r>
      <w:r w:rsidR="00604DD1">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 xml:space="preserve"> – </w:t>
      </w:r>
      <w:r w:rsidRPr="00CD6A86">
        <w:rPr>
          <w:rFonts w:ascii="Times New Roman" w:eastAsia="Times New Roman" w:hAnsi="Times New Roman" w:cs="Times New Roman"/>
          <w:b/>
          <w:sz w:val="24"/>
          <w:szCs w:val="24"/>
        </w:rPr>
        <w:t>Приложение №4</w:t>
      </w:r>
      <w:r w:rsidRPr="00CD6A86">
        <w:rPr>
          <w:rFonts w:ascii="Times New Roman" w:eastAsia="Times New Roman" w:hAnsi="Times New Roman" w:cs="Times New Roman"/>
          <w:sz w:val="24"/>
          <w:szCs w:val="24"/>
        </w:rPr>
        <w:t xml:space="preserve"> към Договора;</w:t>
      </w:r>
    </w:p>
    <w:p w14:paraId="2E83082D" w14:textId="24E170D8"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bCs/>
          <w:sz w:val="24"/>
          <w:szCs w:val="24"/>
        </w:rPr>
        <w:t>/3/</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потвърждава, че договорираните цени по </w:t>
      </w:r>
      <w:r w:rsidRPr="00CD6A86">
        <w:rPr>
          <w:rFonts w:ascii="Times New Roman" w:eastAsia="Times New Roman" w:hAnsi="Times New Roman" w:cs="Times New Roman"/>
          <w:b/>
          <w:bCs/>
          <w:sz w:val="24"/>
          <w:szCs w:val="24"/>
        </w:rPr>
        <w:t>Чл.5 /1/ и /2/</w:t>
      </w:r>
      <w:r w:rsidRPr="00CD6A86">
        <w:rPr>
          <w:rFonts w:ascii="Times New Roman" w:eastAsia="Times New Roman" w:hAnsi="Times New Roman" w:cs="Times New Roman"/>
          <w:sz w:val="24"/>
          <w:szCs w:val="24"/>
        </w:rPr>
        <w:t xml:space="preserve"> покриват изцяло разходите за изпълнението на всичките негови задължения по този Договор без ограничения, съгласно </w:t>
      </w:r>
      <w:r w:rsidRPr="00CD6A86">
        <w:rPr>
          <w:rFonts w:ascii="Times New Roman" w:eastAsia="Times New Roman" w:hAnsi="Times New Roman" w:cs="Times New Roman"/>
          <w:sz w:val="24"/>
          <w:szCs w:val="24"/>
          <w:lang w:val="ru-RU"/>
        </w:rPr>
        <w:t xml:space="preserve">изискванията на </w:t>
      </w:r>
      <w:r w:rsidRPr="00CD6A86">
        <w:rPr>
          <w:rFonts w:ascii="Times New Roman" w:eastAsia="Times New Roman" w:hAnsi="Times New Roman" w:cs="Times New Roman"/>
          <w:b/>
          <w:bCs/>
          <w:sz w:val="24"/>
          <w:szCs w:val="24"/>
          <w:lang w:val="ru-RU"/>
        </w:rPr>
        <w:t>Техническо задание №</w:t>
      </w:r>
      <w:r w:rsidR="00DB6478">
        <w:rPr>
          <w:rFonts w:ascii="Times New Roman" w:eastAsia="Times New Roman" w:hAnsi="Times New Roman" w:cs="Times New Roman"/>
          <w:b/>
          <w:bCs/>
          <w:sz w:val="24"/>
          <w:szCs w:val="24"/>
          <w:lang w:val="en-US"/>
        </w:rPr>
        <w:t xml:space="preserve"> </w:t>
      </w:r>
      <w:r w:rsidR="00184224" w:rsidRPr="00184224">
        <w:rPr>
          <w:rFonts w:ascii="Times New Roman" w:eastAsia="Times New Roman" w:hAnsi="Times New Roman" w:cs="Times New Roman"/>
          <w:b/>
          <w:bCs/>
          <w:sz w:val="24"/>
          <w:szCs w:val="24"/>
        </w:rPr>
        <w:t xml:space="preserve">93-00-6833/24.06.2026 г. </w:t>
      </w:r>
      <w:r w:rsidRPr="00CD6A86">
        <w:rPr>
          <w:rFonts w:ascii="Times New Roman" w:eastAsia="Times New Roman" w:hAnsi="Times New Roman" w:cs="Times New Roman"/>
          <w:b/>
          <w:bCs/>
          <w:sz w:val="24"/>
          <w:szCs w:val="24"/>
          <w:lang w:val="ru-RU"/>
        </w:rPr>
        <w:t>- Приложение №1</w:t>
      </w:r>
      <w:r w:rsidRPr="00CD6A86">
        <w:rPr>
          <w:rFonts w:ascii="Times New Roman" w:eastAsia="Times New Roman" w:hAnsi="Times New Roman" w:cs="Times New Roman"/>
          <w:sz w:val="24"/>
          <w:szCs w:val="24"/>
          <w:lang w:val="ru-RU"/>
        </w:rPr>
        <w:t xml:space="preserve"> и предвиденото в </w:t>
      </w:r>
      <w:r w:rsidRPr="00CD6A86">
        <w:rPr>
          <w:rFonts w:ascii="Times New Roman" w:eastAsia="Times New Roman" w:hAnsi="Times New Roman" w:cs="Times New Roman"/>
          <w:b/>
          <w:sz w:val="24"/>
          <w:szCs w:val="24"/>
        </w:rPr>
        <w:t>Работна програма-</w:t>
      </w:r>
      <w:r w:rsidRPr="00CD6A86">
        <w:rPr>
          <w:rFonts w:ascii="Times New Roman" w:eastAsia="Times New Roman" w:hAnsi="Times New Roman" w:cs="Times New Roman"/>
          <w:b/>
          <w:sz w:val="24"/>
          <w:szCs w:val="24"/>
          <w:lang w:val="ru-RU"/>
        </w:rPr>
        <w:t>Стойностна сметка</w:t>
      </w:r>
      <w:r w:rsidRPr="00CD6A86">
        <w:rPr>
          <w:rFonts w:ascii="Times New Roman" w:eastAsia="Times New Roman" w:hAnsi="Times New Roman" w:cs="Times New Roman"/>
          <w:sz w:val="24"/>
          <w:szCs w:val="24"/>
          <w:lang w:val="ru-RU"/>
        </w:rPr>
        <w:t xml:space="preserve"> – </w:t>
      </w:r>
      <w:r w:rsidRPr="00CD6A86">
        <w:rPr>
          <w:rFonts w:ascii="Times New Roman" w:eastAsia="Times New Roman" w:hAnsi="Times New Roman" w:cs="Times New Roman"/>
          <w:b/>
          <w:sz w:val="24"/>
          <w:szCs w:val="24"/>
          <w:lang w:val="ru-RU"/>
        </w:rPr>
        <w:t>Приложение №2</w:t>
      </w:r>
      <w:r w:rsidRPr="00CD6A86">
        <w:rPr>
          <w:rFonts w:ascii="Times New Roman" w:eastAsia="Times New Roman" w:hAnsi="Times New Roman" w:cs="Times New Roman"/>
          <w:sz w:val="24"/>
          <w:szCs w:val="24"/>
        </w:rPr>
        <w:t>, към настоящия договор.</w:t>
      </w:r>
    </w:p>
    <w:p w14:paraId="73DD7758" w14:textId="77777777" w:rsidR="00CD6A86" w:rsidRPr="00CD6A86" w:rsidRDefault="00CD6A86" w:rsidP="00571FB8">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Чл.6. </w:t>
      </w:r>
      <w:r w:rsidRPr="00CD6A86">
        <w:rPr>
          <w:rFonts w:ascii="Times New Roman" w:eastAsia="Times New Roman" w:hAnsi="Times New Roman" w:cs="Times New Roman"/>
          <w:sz w:val="24"/>
          <w:szCs w:val="24"/>
        </w:rPr>
        <w:t>Отчитането на изпълнените дейности по Договора ще стане по следния начин:</w:t>
      </w:r>
    </w:p>
    <w:p w14:paraId="1238525F" w14:textId="7020142E"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/1/.</w:t>
      </w:r>
      <w:r w:rsidRPr="00CD6A86">
        <w:rPr>
          <w:rFonts w:ascii="Times New Roman" w:eastAsia="Times New Roman" w:hAnsi="Times New Roman" w:cs="Times New Roman"/>
          <w:sz w:val="24"/>
          <w:szCs w:val="24"/>
        </w:rPr>
        <w:t xml:space="preserve"> Предаването на проектните разработки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става в </w:t>
      </w:r>
      <w:r w:rsidR="00761848">
        <w:rPr>
          <w:rFonts w:ascii="Times New Roman" w:eastAsia="Times New Roman" w:hAnsi="Times New Roman" w:cs="Times New Roman"/>
          <w:b/>
          <w:sz w:val="24"/>
          <w:szCs w:val="24"/>
          <w:lang w:val="en-US"/>
        </w:rPr>
        <w:t>5</w:t>
      </w:r>
      <w:r w:rsidRPr="00CD6A86">
        <w:rPr>
          <w:rFonts w:ascii="Times New Roman" w:eastAsia="Times New Roman" w:hAnsi="Times New Roman" w:cs="Times New Roman"/>
          <w:b/>
          <w:sz w:val="24"/>
          <w:szCs w:val="24"/>
        </w:rPr>
        <w:t xml:space="preserve"> </w:t>
      </w:r>
      <w:r w:rsidR="00761848">
        <w:rPr>
          <w:rFonts w:ascii="Times New Roman" w:eastAsia="Times New Roman" w:hAnsi="Times New Roman" w:cs="Times New Roman"/>
          <w:b/>
          <w:bCs/>
          <w:sz w:val="24"/>
          <w:szCs w:val="24"/>
          <w:lang w:val="en-US"/>
        </w:rPr>
        <w:t>(</w:t>
      </w:r>
      <w:r w:rsidR="00761848">
        <w:rPr>
          <w:rFonts w:ascii="Times New Roman" w:eastAsia="Times New Roman" w:hAnsi="Times New Roman" w:cs="Times New Roman"/>
          <w:b/>
          <w:bCs/>
          <w:sz w:val="24"/>
          <w:szCs w:val="24"/>
        </w:rPr>
        <w:t>пет</w:t>
      </w:r>
      <w:r w:rsidR="00761848">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rPr>
        <w:t xml:space="preserve"> </w:t>
      </w:r>
      <w:r w:rsidRPr="00CD6A86">
        <w:rPr>
          <w:rFonts w:ascii="Times New Roman" w:eastAsia="Times New Roman" w:hAnsi="Times New Roman" w:cs="Times New Roman"/>
          <w:b/>
          <w:bCs/>
          <w:sz w:val="24"/>
          <w:szCs w:val="24"/>
          <w:lang w:val="ru-RU"/>
        </w:rPr>
        <w:t xml:space="preserve">оригинални хартиени </w:t>
      </w:r>
      <w:r w:rsidRPr="00CD6A86">
        <w:rPr>
          <w:rFonts w:ascii="Times New Roman" w:eastAsia="Times New Roman" w:hAnsi="Times New Roman" w:cs="Times New Roman"/>
          <w:b/>
          <w:bCs/>
          <w:sz w:val="24"/>
          <w:szCs w:val="24"/>
        </w:rPr>
        <w:t>екземпляра</w:t>
      </w:r>
      <w:r w:rsidRPr="00CD6A86">
        <w:rPr>
          <w:rFonts w:ascii="Times New Roman" w:eastAsia="Times New Roman" w:hAnsi="Times New Roman" w:cs="Times New Roman"/>
          <w:sz w:val="24"/>
          <w:szCs w:val="24"/>
        </w:rPr>
        <w:t xml:space="preserve"> на български език и </w:t>
      </w:r>
      <w:r w:rsidRPr="00CD6A86">
        <w:rPr>
          <w:rFonts w:ascii="Times New Roman" w:eastAsia="Times New Roman" w:hAnsi="Times New Roman" w:cs="Times New Roman"/>
          <w:b/>
          <w:bCs/>
          <w:sz w:val="24"/>
          <w:szCs w:val="24"/>
        </w:rPr>
        <w:t xml:space="preserve">1 </w:t>
      </w:r>
      <w:r w:rsidR="00604DD1">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rPr>
        <w:t>един</w:t>
      </w:r>
      <w:r w:rsidR="00604DD1">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rPr>
        <w:t xml:space="preserve"> екземпляр</w:t>
      </w:r>
      <w:r w:rsidRPr="00CD6A86">
        <w:rPr>
          <w:rFonts w:ascii="Times New Roman" w:eastAsia="Times New Roman" w:hAnsi="Times New Roman" w:cs="Times New Roman"/>
          <w:sz w:val="24"/>
          <w:szCs w:val="24"/>
        </w:rPr>
        <w:t xml:space="preserve"> на магнитен носител</w:t>
      </w:r>
      <w:r w:rsidRPr="00CD6A86">
        <w:rPr>
          <w:rFonts w:ascii="Times New Roman" w:eastAsia="Times New Roman" w:hAnsi="Times New Roman" w:cs="Times New Roman"/>
          <w:sz w:val="24"/>
          <w:szCs w:val="24"/>
          <w:lang w:val="ru-RU"/>
        </w:rPr>
        <w:t xml:space="preserve"> </w:t>
      </w:r>
      <w:r w:rsidR="00604DD1">
        <w:rPr>
          <w:rFonts w:ascii="Times New Roman" w:eastAsia="Times New Roman" w:hAnsi="Times New Roman" w:cs="Times New Roman"/>
          <w:b/>
          <w:sz w:val="24"/>
          <w:szCs w:val="24"/>
          <w:lang w:val="en-US"/>
        </w:rPr>
        <w:t>(</w:t>
      </w:r>
      <w:r w:rsidRPr="00CD6A86">
        <w:rPr>
          <w:rFonts w:ascii="Times New Roman" w:eastAsia="Times New Roman" w:hAnsi="Times New Roman" w:cs="Times New Roman"/>
          <w:b/>
          <w:sz w:val="24"/>
          <w:szCs w:val="24"/>
          <w:lang w:val="en-US"/>
        </w:rPr>
        <w:t>CD</w:t>
      </w:r>
      <w:r w:rsidRPr="00CD6A86">
        <w:rPr>
          <w:rFonts w:ascii="Times New Roman" w:eastAsia="Times New Roman" w:hAnsi="Times New Roman" w:cs="Times New Roman"/>
          <w:b/>
          <w:sz w:val="24"/>
          <w:szCs w:val="24"/>
        </w:rPr>
        <w:t xml:space="preserve"> на </w:t>
      </w:r>
      <w:r w:rsidRPr="00CD6A86">
        <w:rPr>
          <w:rFonts w:ascii="Times New Roman" w:eastAsia="Times New Roman" w:hAnsi="Times New Roman" w:cs="Times New Roman"/>
          <w:b/>
          <w:sz w:val="24"/>
          <w:szCs w:val="24"/>
          <w:lang w:val="en-US"/>
        </w:rPr>
        <w:t>PDF</w:t>
      </w: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b/>
          <w:sz w:val="24"/>
          <w:szCs w:val="24"/>
        </w:rPr>
        <w:t>формат и</w:t>
      </w: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b/>
          <w:sz w:val="24"/>
          <w:szCs w:val="24"/>
          <w:lang w:val="en-US"/>
        </w:rPr>
        <w:t>DWG</w:t>
      </w: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b/>
          <w:sz w:val="24"/>
          <w:szCs w:val="24"/>
          <w:lang w:val="en-US"/>
        </w:rPr>
        <w:t>AutoCAD</w:t>
      </w:r>
      <w:r w:rsidRPr="00CD6A86">
        <w:rPr>
          <w:rFonts w:ascii="Times New Roman" w:eastAsia="Times New Roman" w:hAnsi="Times New Roman" w:cs="Times New Roman"/>
          <w:b/>
          <w:sz w:val="24"/>
          <w:szCs w:val="24"/>
        </w:rPr>
        <w:t xml:space="preserve"> формат</w:t>
      </w:r>
      <w:r w:rsidR="00604DD1">
        <w:rPr>
          <w:rFonts w:ascii="Times New Roman" w:eastAsia="Times New Roman" w:hAnsi="Times New Roman" w:cs="Times New Roman"/>
          <w:b/>
          <w:sz w:val="24"/>
          <w:szCs w:val="24"/>
          <w:lang w:val="en-US"/>
        </w:rPr>
        <w:t>)</w:t>
      </w:r>
      <w:r w:rsidRPr="00CD6A86">
        <w:rPr>
          <w:rFonts w:ascii="Times New Roman" w:eastAsia="Times New Roman" w:hAnsi="Times New Roman" w:cs="Times New Roman"/>
          <w:sz w:val="24"/>
          <w:szCs w:val="24"/>
        </w:rPr>
        <w:t xml:space="preserve"> на ръка, удостоверено  с подписване на Предавателно–приемателен протокол с опис на проектните части и тяхното съдържание, подписан от упълномощени представители на двете страни;</w:t>
      </w:r>
    </w:p>
    <w:p w14:paraId="15BCD377" w14:textId="016931C0"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/2/.</w:t>
      </w:r>
      <w:r w:rsidRPr="00CD6A86">
        <w:rPr>
          <w:rFonts w:ascii="Times New Roman" w:eastAsia="Times New Roman" w:hAnsi="Times New Roman" w:cs="Times New Roman"/>
          <w:sz w:val="24"/>
          <w:szCs w:val="24"/>
        </w:rPr>
        <w:t xml:space="preserve"> Проектните разработки се разглеждат и приемат от </w:t>
      </w:r>
      <w:r w:rsidRPr="00CD6A86">
        <w:rPr>
          <w:rFonts w:ascii="Times New Roman" w:eastAsia="Times New Roman" w:hAnsi="Times New Roman" w:cs="Times New Roman"/>
          <w:b/>
          <w:sz w:val="24"/>
          <w:szCs w:val="24"/>
        </w:rPr>
        <w:t>ЕТИС</w:t>
      </w:r>
      <w:r w:rsidRPr="00CD6A86">
        <w:rPr>
          <w:rFonts w:ascii="Times New Roman" w:eastAsia="Times New Roman" w:hAnsi="Times New Roman" w:cs="Times New Roman"/>
          <w:sz w:val="24"/>
          <w:szCs w:val="24"/>
        </w:rPr>
        <w:t xml:space="preserve"> </w:t>
      </w:r>
      <w:r w:rsidR="00A30DAF">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Експертен технико-икономически съвет</w:t>
      </w:r>
      <w:r w:rsidR="00A30DAF">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w:t>
      </w:r>
    </w:p>
    <w:p w14:paraId="0809449D"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/3/.</w:t>
      </w:r>
      <w:r w:rsidRPr="00CD6A86">
        <w:rPr>
          <w:rFonts w:ascii="Times New Roman" w:eastAsia="Times New Roman" w:hAnsi="Times New Roman" w:cs="Times New Roman"/>
          <w:sz w:val="24"/>
          <w:szCs w:val="24"/>
        </w:rPr>
        <w:t xml:space="preserve"> В случай че </w:t>
      </w:r>
      <w:r w:rsidRPr="00CD6A86">
        <w:rPr>
          <w:rFonts w:ascii="Times New Roman" w:eastAsia="Times New Roman" w:hAnsi="Times New Roman" w:cs="Times New Roman"/>
          <w:b/>
          <w:sz w:val="24"/>
          <w:szCs w:val="24"/>
        </w:rPr>
        <w:t>Възложителят</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Cs/>
          <w:sz w:val="24"/>
          <w:szCs w:val="24"/>
        </w:rPr>
        <w:t xml:space="preserve">и/или Консултанта, извършващ оценка на съответствието на проекта със съществените изисквания към строежите и технически контрол по част „Конструктивна” </w:t>
      </w:r>
      <w:r w:rsidRPr="00CD6A86">
        <w:rPr>
          <w:rFonts w:ascii="Times New Roman" w:eastAsia="Times New Roman" w:hAnsi="Times New Roman" w:cs="Times New Roman"/>
          <w:sz w:val="24"/>
          <w:szCs w:val="24"/>
        </w:rPr>
        <w:t xml:space="preserve">констатират пропуски или забележки, </w:t>
      </w:r>
      <w:r w:rsidRPr="00CD6A86">
        <w:rPr>
          <w:rFonts w:ascii="Times New Roman" w:eastAsia="Times New Roman" w:hAnsi="Times New Roman" w:cs="Times New Roman"/>
          <w:bCs/>
          <w:sz w:val="24"/>
          <w:szCs w:val="24"/>
        </w:rPr>
        <w:t>вкл. и по време на извършване на строителството,</w:t>
      </w:r>
      <w:r w:rsidRPr="00CD6A86">
        <w:rPr>
          <w:rFonts w:ascii="Times New Roman" w:eastAsia="Times New Roman" w:hAnsi="Times New Roman" w:cs="Times New Roman"/>
          <w:sz w:val="24"/>
          <w:szCs w:val="24"/>
        </w:rPr>
        <w:t xml:space="preserve"> те се отстраняват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за негова сметка в срок указан в Констативен протокол;</w:t>
      </w:r>
    </w:p>
    <w:p w14:paraId="669A0058"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Чл.7./1/. </w:t>
      </w:r>
      <w:r w:rsidRPr="00CD6A86">
        <w:rPr>
          <w:rFonts w:ascii="Times New Roman" w:eastAsia="Times New Roman" w:hAnsi="Times New Roman" w:cs="Times New Roman"/>
          <w:sz w:val="24"/>
          <w:szCs w:val="24"/>
        </w:rPr>
        <w:t>Заплащането на договорените проектни работи ще стане по следната схема:</w:t>
      </w:r>
    </w:p>
    <w:p w14:paraId="3D0C0A7C" w14:textId="0B704FDF"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а).</w:t>
      </w:r>
      <w:r w:rsidRPr="00CD6A86">
        <w:rPr>
          <w:rFonts w:ascii="Times New Roman" w:eastAsia="Times New Roman" w:hAnsi="Times New Roman" w:cs="Times New Roman"/>
          <w:sz w:val="24"/>
          <w:szCs w:val="24"/>
        </w:rPr>
        <w:t xml:space="preserve">  Аванс - .............</w:t>
      </w:r>
      <w:r w:rsidR="00DB6478">
        <w:rPr>
          <w:rFonts w:ascii="Times New Roman" w:eastAsia="Times New Roman" w:hAnsi="Times New Roman" w:cs="Times New Roman"/>
          <w:sz w:val="24"/>
          <w:szCs w:val="24"/>
          <w:lang w:val="en-US"/>
        </w:rPr>
        <w:t>(</w:t>
      </w:r>
      <w:r w:rsidR="00E944BC">
        <w:rPr>
          <w:rFonts w:ascii="Times New Roman" w:eastAsia="Times New Roman" w:hAnsi="Times New Roman" w:cs="Times New Roman"/>
          <w:i/>
          <w:sz w:val="24"/>
          <w:szCs w:val="24"/>
        </w:rPr>
        <w:t>………….</w:t>
      </w:r>
      <w:r w:rsidR="00DB6478">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 от общата цена по </w:t>
      </w:r>
      <w:r w:rsidRPr="00CD6A86">
        <w:rPr>
          <w:rFonts w:ascii="Times New Roman" w:eastAsia="Times New Roman" w:hAnsi="Times New Roman" w:cs="Times New Roman"/>
          <w:b/>
          <w:sz w:val="24"/>
          <w:szCs w:val="24"/>
        </w:rPr>
        <w:t xml:space="preserve">Чл.5./1/.а) и б) – в срок до 10 /десет/ дни </w:t>
      </w:r>
      <w:r w:rsidRPr="00CD6A86">
        <w:rPr>
          <w:rFonts w:ascii="Times New Roman" w:eastAsia="Times New Roman" w:hAnsi="Times New Roman" w:cs="Times New Roman"/>
          <w:sz w:val="24"/>
          <w:szCs w:val="24"/>
        </w:rPr>
        <w:t xml:space="preserve">от подписване на Договора при издадена данъчна фактура и представена </w:t>
      </w:r>
      <w:r w:rsidRPr="00CD6A86">
        <w:rPr>
          <w:rFonts w:ascii="Times New Roman" w:eastAsia="Times New Roman" w:hAnsi="Times New Roman" w:cs="Times New Roman"/>
          <w:sz w:val="24"/>
          <w:szCs w:val="24"/>
          <w:lang w:val="ru-RU"/>
        </w:rPr>
        <w:t xml:space="preserve">от </w:t>
      </w:r>
      <w:r w:rsidRPr="00CD6A86">
        <w:rPr>
          <w:rFonts w:ascii="Times New Roman" w:eastAsia="Times New Roman" w:hAnsi="Times New Roman" w:cs="Times New Roman"/>
          <w:b/>
          <w:sz w:val="24"/>
          <w:szCs w:val="24"/>
          <w:lang w:val="ru-RU"/>
        </w:rPr>
        <w:t>И</w:t>
      </w:r>
      <w:proofErr w:type="spellStart"/>
      <w:r w:rsidRPr="00CD6A86">
        <w:rPr>
          <w:rFonts w:ascii="Times New Roman" w:eastAsia="Times New Roman" w:hAnsi="Times New Roman" w:cs="Times New Roman"/>
          <w:b/>
          <w:sz w:val="24"/>
          <w:szCs w:val="24"/>
        </w:rPr>
        <w:t>зпълнителя</w:t>
      </w:r>
      <w:proofErr w:type="spellEnd"/>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 xml:space="preserve">Банкова гаранция </w:t>
      </w:r>
      <w:r w:rsidRPr="00CD6A86">
        <w:rPr>
          <w:rFonts w:ascii="Times New Roman" w:eastAsia="Times New Roman" w:hAnsi="Times New Roman" w:cs="Times New Roman"/>
          <w:sz w:val="24"/>
          <w:szCs w:val="24"/>
          <w:lang w:val="ru-RU"/>
        </w:rPr>
        <w:t xml:space="preserve">за авансово плащане, съгласно </w:t>
      </w:r>
      <w:r w:rsidRPr="00CD6A86">
        <w:rPr>
          <w:rFonts w:ascii="Times New Roman" w:eastAsia="Times New Roman" w:hAnsi="Times New Roman" w:cs="Times New Roman"/>
          <w:b/>
          <w:sz w:val="24"/>
          <w:szCs w:val="24"/>
          <w:lang w:val="ru-RU"/>
        </w:rPr>
        <w:t>Чл.4</w:t>
      </w:r>
      <w:r w:rsidR="00BA6ED1">
        <w:rPr>
          <w:rFonts w:ascii="Times New Roman" w:eastAsia="Times New Roman" w:hAnsi="Times New Roman" w:cs="Times New Roman"/>
          <w:b/>
          <w:sz w:val="24"/>
          <w:szCs w:val="24"/>
          <w:lang w:val="en-US"/>
        </w:rPr>
        <w:t>6</w:t>
      </w:r>
      <w:r w:rsidRPr="00CD6A86">
        <w:rPr>
          <w:rFonts w:ascii="Times New Roman" w:eastAsia="Times New Roman" w:hAnsi="Times New Roman" w:cs="Times New Roman"/>
          <w:sz w:val="24"/>
          <w:szCs w:val="24"/>
          <w:lang w:val="ru-RU"/>
        </w:rPr>
        <w:t xml:space="preserve"> за сумата на аванса, който ще бъде пропорционално приспаднат от етапните плащания по </w:t>
      </w:r>
      <w:r w:rsidRPr="00CD6A86">
        <w:rPr>
          <w:rFonts w:ascii="Times New Roman" w:eastAsia="Times New Roman" w:hAnsi="Times New Roman" w:cs="Times New Roman"/>
          <w:b/>
          <w:bCs/>
          <w:sz w:val="24"/>
          <w:szCs w:val="24"/>
          <w:lang w:val="ru-RU"/>
        </w:rPr>
        <w:t>Чл.7./1/ т.б и т.в.</w:t>
      </w:r>
      <w:r w:rsidRPr="00CD6A86">
        <w:rPr>
          <w:rFonts w:ascii="Times New Roman" w:eastAsia="Times New Roman" w:hAnsi="Times New Roman" w:cs="Times New Roman"/>
          <w:sz w:val="24"/>
          <w:szCs w:val="24"/>
        </w:rPr>
        <w:t xml:space="preserve"> </w:t>
      </w:r>
    </w:p>
    <w:p w14:paraId="6470CC6A" w14:textId="2C39BE8A" w:rsidR="00CD6A86" w:rsidRPr="00CD6A86" w:rsidRDefault="00571FB8" w:rsidP="00CD6A86">
      <w:pPr>
        <w:spacing w:after="0" w:line="240" w:lineRule="auto"/>
        <w:ind w:right="22" w:firstLine="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б</w:t>
      </w:r>
      <w:r w:rsidR="00CD6A86" w:rsidRPr="00CD6A86">
        <w:rPr>
          <w:rFonts w:ascii="Times New Roman" w:eastAsia="Times New Roman" w:hAnsi="Times New Roman" w:cs="Times New Roman"/>
          <w:b/>
          <w:sz w:val="24"/>
          <w:szCs w:val="24"/>
        </w:rPr>
        <w:t>). ...............</w:t>
      </w:r>
      <w:r w:rsidR="00DB6478" w:rsidRPr="00DB6478">
        <w:rPr>
          <w:rFonts w:ascii="Times New Roman" w:eastAsia="Times New Roman" w:hAnsi="Times New Roman" w:cs="Times New Roman"/>
          <w:b/>
          <w:sz w:val="24"/>
          <w:szCs w:val="24"/>
          <w:lang w:val="en-US"/>
        </w:rPr>
        <w:t xml:space="preserve"> </w:t>
      </w:r>
      <w:r w:rsidR="00DB6478">
        <w:rPr>
          <w:rFonts w:ascii="Times New Roman" w:eastAsia="Times New Roman" w:hAnsi="Times New Roman" w:cs="Times New Roman"/>
          <w:b/>
          <w:sz w:val="24"/>
          <w:szCs w:val="24"/>
          <w:lang w:val="en-US"/>
        </w:rPr>
        <w:t>(</w:t>
      </w:r>
      <w:r w:rsidR="00DB6478">
        <w:rPr>
          <w:rFonts w:ascii="Times New Roman" w:eastAsia="Times New Roman" w:hAnsi="Times New Roman" w:cs="Times New Roman"/>
          <w:b/>
          <w:sz w:val="24"/>
          <w:szCs w:val="24"/>
        </w:rPr>
        <w:t>………</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w:t>
      </w:r>
      <w:r w:rsidR="00CD6A86" w:rsidRPr="00CD6A86">
        <w:rPr>
          <w:rFonts w:ascii="Times New Roman" w:eastAsia="Times New Roman" w:hAnsi="Times New Roman" w:cs="Times New Roman"/>
          <w:sz w:val="24"/>
          <w:szCs w:val="24"/>
        </w:rPr>
        <w:t xml:space="preserve"> от цената по </w:t>
      </w:r>
      <w:r w:rsidR="00CD6A86" w:rsidRPr="00CD6A86">
        <w:rPr>
          <w:rFonts w:ascii="Times New Roman" w:eastAsia="Times New Roman" w:hAnsi="Times New Roman" w:cs="Times New Roman"/>
          <w:b/>
          <w:sz w:val="24"/>
          <w:szCs w:val="24"/>
        </w:rPr>
        <w:t>Чл.</w:t>
      </w:r>
      <w:proofErr w:type="gramStart"/>
      <w:r w:rsidR="00CD6A86" w:rsidRPr="00CD6A86">
        <w:rPr>
          <w:rFonts w:ascii="Times New Roman" w:eastAsia="Times New Roman" w:hAnsi="Times New Roman" w:cs="Times New Roman"/>
          <w:b/>
          <w:sz w:val="24"/>
          <w:szCs w:val="24"/>
        </w:rPr>
        <w:t>5./</w:t>
      </w:r>
      <w:proofErr w:type="gramEnd"/>
      <w:r w:rsidR="00CD6A86" w:rsidRPr="00CD6A86">
        <w:rPr>
          <w:rFonts w:ascii="Times New Roman" w:eastAsia="Times New Roman" w:hAnsi="Times New Roman" w:cs="Times New Roman"/>
          <w:b/>
          <w:sz w:val="24"/>
          <w:szCs w:val="24"/>
        </w:rPr>
        <w:t>1/.</w:t>
      </w:r>
      <w:r w:rsidR="00BA6ED1">
        <w:rPr>
          <w:rFonts w:ascii="Times New Roman" w:eastAsia="Times New Roman" w:hAnsi="Times New Roman" w:cs="Times New Roman"/>
          <w:b/>
          <w:sz w:val="24"/>
          <w:szCs w:val="24"/>
          <w:lang w:val="en-US"/>
        </w:rPr>
        <w:t>a</w:t>
      </w:r>
      <w:r w:rsidR="00CD6A86" w:rsidRPr="00CD6A86">
        <w:rPr>
          <w:rFonts w:ascii="Times New Roman" w:eastAsia="Times New Roman" w:hAnsi="Times New Roman" w:cs="Times New Roman"/>
          <w:b/>
          <w:sz w:val="24"/>
          <w:szCs w:val="24"/>
        </w:rPr>
        <w:t xml:space="preserve">), за работно проектиране – в срок до 10 </w:t>
      </w:r>
      <w:r w:rsidR="00604DD1">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десет</w:t>
      </w:r>
      <w:r w:rsidR="00604DD1">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дни, </w:t>
      </w:r>
      <w:r w:rsidR="00CD6A86" w:rsidRPr="00CD6A86">
        <w:rPr>
          <w:rFonts w:ascii="Times New Roman" w:eastAsia="Times New Roman" w:hAnsi="Times New Roman" w:cs="Times New Roman"/>
          <w:sz w:val="24"/>
          <w:szCs w:val="24"/>
        </w:rPr>
        <w:t xml:space="preserve">след утвърждаване </w:t>
      </w:r>
      <w:r w:rsidR="00CD6A86" w:rsidRPr="00CD6A86">
        <w:rPr>
          <w:rFonts w:ascii="Times New Roman" w:eastAsia="Times New Roman" w:hAnsi="Times New Roman" w:cs="Times New Roman"/>
          <w:sz w:val="24"/>
          <w:szCs w:val="24"/>
          <w:lang w:val="ru-RU"/>
        </w:rPr>
        <w:t xml:space="preserve">от Изпълнителния Директор на </w:t>
      </w:r>
      <w:r w:rsidR="00CD6A86" w:rsidRPr="00CD6A86">
        <w:rPr>
          <w:rFonts w:ascii="Times New Roman" w:eastAsia="Times New Roman" w:hAnsi="Times New Roman" w:cs="Times New Roman"/>
          <w:b/>
          <w:sz w:val="24"/>
          <w:szCs w:val="24"/>
          <w:lang w:val="ru-RU"/>
        </w:rPr>
        <w:t>Възложителя</w:t>
      </w:r>
      <w:r w:rsidR="00CD6A86" w:rsidRPr="00CD6A86">
        <w:rPr>
          <w:rFonts w:ascii="Times New Roman" w:eastAsia="Times New Roman" w:hAnsi="Times New Roman" w:cs="Times New Roman"/>
          <w:sz w:val="24"/>
          <w:szCs w:val="24"/>
        </w:rPr>
        <w:t xml:space="preserve"> Протокол от</w:t>
      </w:r>
      <w:r w:rsidR="00CD6A86" w:rsidRPr="00CD6A86">
        <w:rPr>
          <w:rFonts w:ascii="Times New Roman" w:eastAsia="Times New Roman" w:hAnsi="Times New Roman" w:cs="Times New Roman"/>
          <w:b/>
          <w:sz w:val="24"/>
          <w:szCs w:val="24"/>
        </w:rPr>
        <w:t xml:space="preserve"> ЕТИС</w:t>
      </w:r>
      <w:r w:rsidR="00CD6A86" w:rsidRPr="00CD6A86">
        <w:rPr>
          <w:rFonts w:ascii="Times New Roman" w:eastAsia="Times New Roman" w:hAnsi="Times New Roman" w:cs="Times New Roman"/>
          <w:sz w:val="24"/>
          <w:szCs w:val="24"/>
        </w:rPr>
        <w:t xml:space="preserve"> </w:t>
      </w:r>
      <w:r w:rsidR="00DB6478">
        <w:rPr>
          <w:rFonts w:ascii="Times New Roman" w:eastAsia="Times New Roman" w:hAnsi="Times New Roman" w:cs="Times New Roman"/>
          <w:sz w:val="24"/>
          <w:szCs w:val="24"/>
          <w:lang w:val="en-US"/>
        </w:rPr>
        <w:t>(</w:t>
      </w:r>
      <w:r w:rsidR="00CD6A86" w:rsidRPr="00CD6A86">
        <w:rPr>
          <w:rFonts w:ascii="Times New Roman" w:eastAsia="Times New Roman" w:hAnsi="Times New Roman" w:cs="Times New Roman"/>
          <w:sz w:val="24"/>
          <w:szCs w:val="24"/>
        </w:rPr>
        <w:t>Експертен технико-икономически съвет</w:t>
      </w:r>
      <w:r w:rsidR="00DB6478">
        <w:rPr>
          <w:rFonts w:ascii="Times New Roman" w:eastAsia="Times New Roman" w:hAnsi="Times New Roman" w:cs="Times New Roman"/>
          <w:sz w:val="24"/>
          <w:szCs w:val="24"/>
          <w:lang w:val="en-US"/>
        </w:rPr>
        <w:t>)</w:t>
      </w:r>
      <w:r w:rsidR="00CD6A86" w:rsidRPr="00CD6A86">
        <w:rPr>
          <w:rFonts w:ascii="Times New Roman" w:eastAsia="Times New Roman" w:hAnsi="Times New Roman" w:cs="Times New Roman"/>
          <w:sz w:val="24"/>
          <w:szCs w:val="24"/>
        </w:rPr>
        <w:t xml:space="preserve"> </w:t>
      </w:r>
      <w:r w:rsidR="00CD6A86" w:rsidRPr="00CD6A86">
        <w:rPr>
          <w:rFonts w:ascii="Times New Roman" w:eastAsia="Times New Roman" w:hAnsi="Times New Roman" w:cs="Times New Roman"/>
          <w:bCs/>
          <w:sz w:val="24"/>
          <w:szCs w:val="24"/>
        </w:rPr>
        <w:t>за приемане на Работния проект</w:t>
      </w:r>
      <w:r w:rsidR="00CD6A86" w:rsidRPr="00CD6A86">
        <w:rPr>
          <w:rFonts w:ascii="Times New Roman" w:eastAsia="Times New Roman" w:hAnsi="Times New Roman" w:cs="Times New Roman"/>
          <w:b/>
          <w:sz w:val="24"/>
          <w:szCs w:val="24"/>
        </w:rPr>
        <w:t xml:space="preserve"> </w:t>
      </w:r>
      <w:r w:rsidR="00CD6A86" w:rsidRPr="00CD6A86">
        <w:rPr>
          <w:rFonts w:ascii="Times New Roman" w:eastAsia="Times New Roman" w:hAnsi="Times New Roman" w:cs="Times New Roman"/>
          <w:sz w:val="24"/>
          <w:szCs w:val="24"/>
        </w:rPr>
        <w:t>без забележки или след отстраняване на забележките, ако има такива</w:t>
      </w:r>
      <w:r w:rsidR="00CD6A86" w:rsidRPr="00CD6A86">
        <w:rPr>
          <w:rFonts w:ascii="Times New Roman" w:eastAsia="Times New Roman" w:hAnsi="Times New Roman" w:cs="Times New Roman"/>
          <w:b/>
          <w:sz w:val="24"/>
          <w:szCs w:val="24"/>
        </w:rPr>
        <w:t>.</w:t>
      </w:r>
    </w:p>
    <w:p w14:paraId="565EF678" w14:textId="0E2202CE" w:rsidR="00CD6A86" w:rsidRPr="00CD6A86" w:rsidRDefault="00800E65" w:rsidP="00CD6A86">
      <w:pPr>
        <w:spacing w:after="0" w:line="240" w:lineRule="auto"/>
        <w:ind w:right="22" w:firstLine="540"/>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в</w:t>
      </w:r>
      <w:r>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10 </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десет</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 </w:t>
      </w:r>
      <w:r w:rsidR="00CD6A86" w:rsidRPr="00CD6A86">
        <w:rPr>
          <w:rFonts w:ascii="Times New Roman" w:eastAsia="Times New Roman" w:hAnsi="Times New Roman" w:cs="Times New Roman"/>
          <w:sz w:val="24"/>
          <w:szCs w:val="24"/>
        </w:rPr>
        <w:t xml:space="preserve">от цената по </w:t>
      </w:r>
      <w:r w:rsidR="00CD6A86" w:rsidRPr="00CD6A86">
        <w:rPr>
          <w:rFonts w:ascii="Times New Roman" w:eastAsia="Times New Roman" w:hAnsi="Times New Roman" w:cs="Times New Roman"/>
          <w:b/>
          <w:sz w:val="24"/>
          <w:szCs w:val="24"/>
        </w:rPr>
        <w:t>Чл.5/1/,</w:t>
      </w:r>
      <w:r w:rsidR="00CD6A86" w:rsidRPr="00CD6A86">
        <w:rPr>
          <w:rFonts w:ascii="Times New Roman" w:eastAsia="Times New Roman" w:hAnsi="Times New Roman" w:cs="Times New Roman"/>
          <w:sz w:val="24"/>
          <w:szCs w:val="24"/>
        </w:rPr>
        <w:t xml:space="preserve"> букв</w:t>
      </w:r>
      <w:r w:rsidR="00571FB8">
        <w:rPr>
          <w:rFonts w:ascii="Times New Roman" w:eastAsia="Times New Roman" w:hAnsi="Times New Roman" w:cs="Times New Roman"/>
          <w:sz w:val="24"/>
          <w:szCs w:val="24"/>
        </w:rPr>
        <w:t>а</w:t>
      </w:r>
      <w:r w:rsidR="00CD6A86" w:rsidRPr="00CD6A86">
        <w:rPr>
          <w:rFonts w:ascii="Times New Roman" w:eastAsia="Times New Roman" w:hAnsi="Times New Roman" w:cs="Times New Roman"/>
          <w:sz w:val="24"/>
          <w:szCs w:val="24"/>
        </w:rPr>
        <w:t xml:space="preserve"> </w:t>
      </w:r>
      <w:r w:rsidR="00CD6A86" w:rsidRPr="00CD6A86">
        <w:rPr>
          <w:rFonts w:ascii="Times New Roman" w:eastAsia="Times New Roman" w:hAnsi="Times New Roman" w:cs="Times New Roman"/>
          <w:b/>
          <w:sz w:val="24"/>
          <w:szCs w:val="24"/>
        </w:rPr>
        <w:t>„а</w:t>
      </w:r>
      <w:r w:rsidR="00604DD1">
        <w:rPr>
          <w:rFonts w:ascii="Times New Roman" w:eastAsia="Times New Roman" w:hAnsi="Times New Roman" w:cs="Times New Roman"/>
          <w:b/>
          <w:sz w:val="24"/>
          <w:szCs w:val="24"/>
        </w:rPr>
        <w:t>“</w:t>
      </w:r>
      <w:r w:rsidR="00CD6A86" w:rsidRPr="00CD6A86">
        <w:rPr>
          <w:rFonts w:ascii="Times New Roman" w:eastAsia="Times New Roman" w:hAnsi="Times New Roman" w:cs="Times New Roman"/>
          <w:b/>
          <w:sz w:val="24"/>
          <w:szCs w:val="24"/>
        </w:rPr>
        <w:t>,</w:t>
      </w:r>
      <w:r w:rsidR="00CD6A86" w:rsidRPr="00CD6A86">
        <w:rPr>
          <w:rFonts w:ascii="Times New Roman" w:eastAsia="Times New Roman" w:hAnsi="Times New Roman" w:cs="Times New Roman"/>
          <w:sz w:val="24"/>
          <w:szCs w:val="24"/>
        </w:rPr>
        <w:t xml:space="preserve"> „гаранция за добро изпълнение” по отношение на качествената изработка на проектните разработки, включително и на подробните количествени ведомости, подробните количествени сметки и технически спе</w:t>
      </w:r>
      <w:r w:rsidR="00E944BC">
        <w:rPr>
          <w:rFonts w:ascii="Times New Roman" w:eastAsia="Times New Roman" w:hAnsi="Times New Roman" w:cs="Times New Roman"/>
          <w:sz w:val="24"/>
          <w:szCs w:val="24"/>
        </w:rPr>
        <w:t>ц</w:t>
      </w:r>
      <w:r w:rsidR="00CD6A86" w:rsidRPr="00CD6A86">
        <w:rPr>
          <w:rFonts w:ascii="Times New Roman" w:eastAsia="Times New Roman" w:hAnsi="Times New Roman" w:cs="Times New Roman"/>
          <w:sz w:val="24"/>
          <w:szCs w:val="24"/>
        </w:rPr>
        <w:t>ификации на материалите към проекта</w:t>
      </w:r>
      <w:r w:rsidR="00604DD1">
        <w:rPr>
          <w:rFonts w:ascii="Times New Roman" w:eastAsia="Times New Roman" w:hAnsi="Times New Roman" w:cs="Times New Roman"/>
          <w:sz w:val="24"/>
          <w:szCs w:val="24"/>
        </w:rPr>
        <w:t xml:space="preserve"> </w:t>
      </w:r>
      <w:r w:rsidR="00CD6A86" w:rsidRPr="00CD6A86">
        <w:rPr>
          <w:rFonts w:ascii="Times New Roman" w:eastAsia="Times New Roman" w:hAnsi="Times New Roman" w:cs="Times New Roman"/>
          <w:sz w:val="24"/>
          <w:szCs w:val="24"/>
        </w:rPr>
        <w:t xml:space="preserve">- в срок до </w:t>
      </w:r>
      <w:r w:rsidR="00CD6A86" w:rsidRPr="00CD6A86">
        <w:rPr>
          <w:rFonts w:ascii="Times New Roman" w:eastAsia="Times New Roman" w:hAnsi="Times New Roman" w:cs="Times New Roman"/>
          <w:b/>
          <w:sz w:val="24"/>
          <w:szCs w:val="24"/>
        </w:rPr>
        <w:t xml:space="preserve">10 </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десет</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sz w:val="24"/>
          <w:szCs w:val="24"/>
        </w:rPr>
        <w:t xml:space="preserve"> дни след утвърждаване </w:t>
      </w:r>
      <w:r w:rsidR="00CD6A86" w:rsidRPr="00CD6A86">
        <w:rPr>
          <w:rFonts w:ascii="Times New Roman" w:eastAsia="Times New Roman" w:hAnsi="Times New Roman" w:cs="Times New Roman"/>
          <w:sz w:val="24"/>
          <w:szCs w:val="24"/>
          <w:lang w:val="ru-RU"/>
        </w:rPr>
        <w:t xml:space="preserve">от Изпълнителния Директор на </w:t>
      </w:r>
      <w:r w:rsidR="00CD6A86" w:rsidRPr="00CD6A86">
        <w:rPr>
          <w:rFonts w:ascii="Times New Roman" w:eastAsia="Times New Roman" w:hAnsi="Times New Roman" w:cs="Times New Roman"/>
          <w:b/>
          <w:sz w:val="24"/>
          <w:szCs w:val="24"/>
          <w:lang w:val="ru-RU"/>
        </w:rPr>
        <w:t>Възложителя</w:t>
      </w:r>
      <w:r w:rsidR="00CD6A86" w:rsidRPr="00CD6A86">
        <w:rPr>
          <w:rFonts w:ascii="Times New Roman" w:eastAsia="Times New Roman" w:hAnsi="Times New Roman" w:cs="Times New Roman"/>
          <w:sz w:val="24"/>
          <w:szCs w:val="24"/>
        </w:rPr>
        <w:t xml:space="preserve"> на Окончателния приемо-предавателен протокол за изпълнените СМР на обекта, но не по-късно от </w:t>
      </w:r>
      <w:r w:rsidR="00CD6A86" w:rsidRPr="00CD6A86">
        <w:rPr>
          <w:rFonts w:ascii="Times New Roman" w:eastAsia="Times New Roman" w:hAnsi="Times New Roman" w:cs="Times New Roman"/>
          <w:b/>
          <w:sz w:val="24"/>
          <w:szCs w:val="24"/>
        </w:rPr>
        <w:t xml:space="preserve">12 </w:t>
      </w:r>
      <w:r w:rsidR="00DB6478">
        <w:rPr>
          <w:rFonts w:ascii="Times New Roman" w:eastAsia="Times New Roman" w:hAnsi="Times New Roman" w:cs="Times New Roman"/>
          <w:b/>
          <w:bCs/>
          <w:sz w:val="24"/>
          <w:szCs w:val="24"/>
          <w:lang w:val="en-US"/>
        </w:rPr>
        <w:t>(</w:t>
      </w:r>
      <w:r w:rsidR="00CD6A86" w:rsidRPr="00CD6A86">
        <w:rPr>
          <w:rFonts w:ascii="Times New Roman" w:eastAsia="Times New Roman" w:hAnsi="Times New Roman" w:cs="Times New Roman"/>
          <w:b/>
          <w:bCs/>
          <w:sz w:val="24"/>
          <w:szCs w:val="24"/>
        </w:rPr>
        <w:t>дванадесет</w:t>
      </w:r>
      <w:r w:rsidR="00DB6478">
        <w:rPr>
          <w:rFonts w:ascii="Times New Roman" w:eastAsia="Times New Roman" w:hAnsi="Times New Roman" w:cs="Times New Roman"/>
          <w:b/>
          <w:bCs/>
          <w:sz w:val="24"/>
          <w:szCs w:val="24"/>
          <w:lang w:val="en-US"/>
        </w:rPr>
        <w:t>)</w:t>
      </w:r>
      <w:r w:rsidR="00CD6A86" w:rsidRPr="00CD6A86">
        <w:rPr>
          <w:rFonts w:ascii="Times New Roman" w:eastAsia="Times New Roman" w:hAnsi="Times New Roman" w:cs="Times New Roman"/>
          <w:bCs/>
          <w:sz w:val="24"/>
          <w:szCs w:val="24"/>
        </w:rPr>
        <w:t xml:space="preserve"> месеца от утвърждаването на протокол за приемане на Работния проект от</w:t>
      </w:r>
      <w:r w:rsidR="00CD6A86" w:rsidRPr="00CD6A86">
        <w:rPr>
          <w:rFonts w:ascii="Times New Roman" w:eastAsia="Times New Roman" w:hAnsi="Times New Roman" w:cs="Times New Roman"/>
          <w:b/>
          <w:sz w:val="24"/>
          <w:szCs w:val="24"/>
        </w:rPr>
        <w:t xml:space="preserve"> ЕТИС</w:t>
      </w:r>
      <w:r w:rsidR="00CD6A86" w:rsidRPr="00CD6A86">
        <w:rPr>
          <w:rFonts w:ascii="Times New Roman" w:eastAsia="Times New Roman" w:hAnsi="Times New Roman" w:cs="Times New Roman"/>
          <w:sz w:val="24"/>
          <w:szCs w:val="24"/>
        </w:rPr>
        <w:t xml:space="preserve"> на </w:t>
      </w:r>
      <w:r w:rsidR="00CD6A86" w:rsidRPr="00CD6A86">
        <w:rPr>
          <w:rFonts w:ascii="Times New Roman" w:eastAsia="Times New Roman" w:hAnsi="Times New Roman" w:cs="Times New Roman"/>
          <w:b/>
          <w:sz w:val="24"/>
          <w:szCs w:val="24"/>
        </w:rPr>
        <w:t>Възложителя</w:t>
      </w:r>
      <w:r w:rsidR="00CD6A86" w:rsidRPr="00CD6A86">
        <w:rPr>
          <w:rFonts w:ascii="Times New Roman" w:eastAsia="Times New Roman" w:hAnsi="Times New Roman" w:cs="Times New Roman"/>
          <w:sz w:val="24"/>
          <w:szCs w:val="24"/>
        </w:rPr>
        <w:t>, ако строителството на обекта не стартира в този период. Гаранционната сума не се дължи и не се изплаща</w:t>
      </w:r>
      <w:r w:rsidR="00CD6A86" w:rsidRPr="00CD6A86">
        <w:rPr>
          <w:rFonts w:ascii="Times New Roman" w:eastAsia="Times New Roman" w:hAnsi="Times New Roman" w:cs="Times New Roman"/>
          <w:bCs/>
          <w:sz w:val="24"/>
          <w:szCs w:val="24"/>
        </w:rPr>
        <w:t xml:space="preserve">, ако пропуските в подробните количествени ведомости, подробните количествени сметки и </w:t>
      </w:r>
      <w:r w:rsidR="00CD6A86" w:rsidRPr="00CD6A86">
        <w:rPr>
          <w:rFonts w:ascii="Times New Roman" w:eastAsia="Times New Roman" w:hAnsi="Times New Roman" w:cs="Times New Roman"/>
          <w:sz w:val="24"/>
          <w:szCs w:val="24"/>
        </w:rPr>
        <w:t>технически</w:t>
      </w:r>
      <w:r w:rsidR="00CD6A86" w:rsidRPr="00CD6A86">
        <w:rPr>
          <w:rFonts w:ascii="Times New Roman" w:eastAsia="Times New Roman" w:hAnsi="Times New Roman" w:cs="Times New Roman"/>
          <w:bCs/>
          <w:sz w:val="24"/>
          <w:szCs w:val="24"/>
        </w:rPr>
        <w:t xml:space="preserve"> спе</w:t>
      </w:r>
      <w:r w:rsidR="00E944BC">
        <w:rPr>
          <w:rFonts w:ascii="Times New Roman" w:eastAsia="Times New Roman" w:hAnsi="Times New Roman" w:cs="Times New Roman"/>
          <w:bCs/>
          <w:sz w:val="24"/>
          <w:szCs w:val="24"/>
        </w:rPr>
        <w:t>ц</w:t>
      </w:r>
      <w:r w:rsidR="00CD6A86" w:rsidRPr="00CD6A86">
        <w:rPr>
          <w:rFonts w:ascii="Times New Roman" w:eastAsia="Times New Roman" w:hAnsi="Times New Roman" w:cs="Times New Roman"/>
          <w:bCs/>
          <w:sz w:val="24"/>
          <w:szCs w:val="24"/>
        </w:rPr>
        <w:t xml:space="preserve">ификации на материалите към проекта надвишат стойностно обема СМР с повече от </w:t>
      </w:r>
      <w:r w:rsidR="00CD6A86" w:rsidRPr="00CD6A86">
        <w:rPr>
          <w:rFonts w:ascii="Times New Roman" w:eastAsia="Times New Roman" w:hAnsi="Times New Roman" w:cs="Times New Roman"/>
          <w:b/>
          <w:sz w:val="24"/>
          <w:szCs w:val="24"/>
        </w:rPr>
        <w:t xml:space="preserve">5 </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пет</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 </w:t>
      </w:r>
      <w:r w:rsidR="00CD6A86" w:rsidRPr="00CD6A86">
        <w:rPr>
          <w:rFonts w:ascii="Times New Roman" w:eastAsia="Times New Roman" w:hAnsi="Times New Roman" w:cs="Times New Roman"/>
          <w:sz w:val="24"/>
          <w:szCs w:val="24"/>
        </w:rPr>
        <w:t>общата цена по договора за строителство.</w:t>
      </w:r>
      <w:r w:rsidR="00CD6A86" w:rsidRPr="00CD6A86">
        <w:rPr>
          <w:rFonts w:ascii="Times New Roman" w:eastAsia="Times New Roman" w:hAnsi="Times New Roman" w:cs="Times New Roman"/>
          <w:b/>
          <w:sz w:val="24"/>
          <w:szCs w:val="24"/>
          <w:lang w:val="ru-RU"/>
        </w:rPr>
        <w:t xml:space="preserve"> </w:t>
      </w:r>
    </w:p>
    <w:p w14:paraId="14222C05" w14:textId="2CDAA4E6" w:rsidR="00CD6A86" w:rsidRPr="00CD6A86" w:rsidRDefault="00800E65" w:rsidP="00CD6A86">
      <w:pPr>
        <w:spacing w:after="0" w:line="240" w:lineRule="auto"/>
        <w:ind w:right="22" w:firstLine="5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г</w:t>
      </w:r>
      <w:r w:rsidR="00CD6A86" w:rsidRPr="00CD6A86">
        <w:rPr>
          <w:rFonts w:ascii="Times New Roman" w:eastAsia="Times New Roman" w:hAnsi="Times New Roman" w:cs="Times New Roman"/>
          <w:b/>
          <w:sz w:val="24"/>
          <w:szCs w:val="24"/>
        </w:rPr>
        <w:t xml:space="preserve">). 100 </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сто</w:t>
      </w:r>
      <w:r w:rsidR="00DB6478">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w:t>
      </w:r>
      <w:r w:rsidR="00CD6A86" w:rsidRPr="00CD6A86">
        <w:rPr>
          <w:rFonts w:ascii="Times New Roman" w:eastAsia="Times New Roman" w:hAnsi="Times New Roman" w:cs="Times New Roman"/>
          <w:sz w:val="24"/>
          <w:szCs w:val="24"/>
        </w:rPr>
        <w:t xml:space="preserve"> от цената по </w:t>
      </w:r>
      <w:r w:rsidR="00CD6A86" w:rsidRPr="00CD6A86">
        <w:rPr>
          <w:rFonts w:ascii="Times New Roman" w:eastAsia="Times New Roman" w:hAnsi="Times New Roman" w:cs="Times New Roman"/>
          <w:b/>
          <w:sz w:val="24"/>
          <w:szCs w:val="24"/>
        </w:rPr>
        <w:t>Чл.5./1/.</w:t>
      </w:r>
      <w:r w:rsidR="00BA6ED1">
        <w:rPr>
          <w:rFonts w:ascii="Times New Roman" w:eastAsia="Times New Roman" w:hAnsi="Times New Roman" w:cs="Times New Roman"/>
          <w:b/>
          <w:sz w:val="24"/>
          <w:szCs w:val="24"/>
        </w:rPr>
        <w:t>в</w:t>
      </w:r>
      <w:r w:rsidR="00CD6A86" w:rsidRPr="00CD6A86">
        <w:rPr>
          <w:rFonts w:ascii="Times New Roman" w:eastAsia="Times New Roman" w:hAnsi="Times New Roman" w:cs="Times New Roman"/>
          <w:b/>
          <w:sz w:val="24"/>
          <w:szCs w:val="24"/>
        </w:rPr>
        <w:t xml:space="preserve">), за екзекутивна документация – в срок до 10 </w:t>
      </w:r>
      <w:r>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десет</w:t>
      </w:r>
      <w:r>
        <w:rPr>
          <w:rFonts w:ascii="Times New Roman" w:eastAsia="Times New Roman" w:hAnsi="Times New Roman" w:cs="Times New Roman"/>
          <w:b/>
          <w:sz w:val="24"/>
          <w:szCs w:val="24"/>
          <w:lang w:val="en-US"/>
        </w:rPr>
        <w:t>)</w:t>
      </w:r>
      <w:r w:rsidR="00CD6A86" w:rsidRPr="00CD6A86">
        <w:rPr>
          <w:rFonts w:ascii="Times New Roman" w:eastAsia="Times New Roman" w:hAnsi="Times New Roman" w:cs="Times New Roman"/>
          <w:b/>
          <w:sz w:val="24"/>
          <w:szCs w:val="24"/>
        </w:rPr>
        <w:t xml:space="preserve"> дни, </w:t>
      </w:r>
      <w:r w:rsidR="00CD6A86" w:rsidRPr="00CD6A86">
        <w:rPr>
          <w:rFonts w:ascii="Times New Roman" w:eastAsia="Times New Roman" w:hAnsi="Times New Roman" w:cs="Times New Roman"/>
          <w:sz w:val="24"/>
          <w:szCs w:val="24"/>
        </w:rPr>
        <w:t xml:space="preserve">след заверка на екзекутивната документацията от </w:t>
      </w:r>
      <w:r w:rsidR="00CD6A86" w:rsidRPr="00CD6A86">
        <w:rPr>
          <w:rFonts w:ascii="Times New Roman" w:eastAsia="Times New Roman" w:hAnsi="Times New Roman" w:cs="Times New Roman"/>
          <w:b/>
          <w:sz w:val="24"/>
          <w:szCs w:val="24"/>
        </w:rPr>
        <w:t>Проектант, Строител и Възложител.</w:t>
      </w:r>
    </w:p>
    <w:p w14:paraId="7DFF67CC"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lang w:val="ru-RU"/>
        </w:rPr>
        <w:lastRenderedPageBreak/>
        <w:t xml:space="preserve"> /2/.</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не може да изисква увеличение на цената съгласно </w:t>
      </w:r>
      <w:r w:rsidRPr="00CD6A86">
        <w:rPr>
          <w:rFonts w:ascii="Times New Roman" w:eastAsia="Times New Roman" w:hAnsi="Times New Roman" w:cs="Times New Roman"/>
          <w:b/>
          <w:sz w:val="24"/>
          <w:szCs w:val="24"/>
          <w:lang w:val="ru-RU"/>
        </w:rPr>
        <w:t>Чл.5./1/</w:t>
      </w:r>
      <w:r w:rsidRPr="00CD6A86">
        <w:rPr>
          <w:rFonts w:ascii="Times New Roman" w:eastAsia="Times New Roman" w:hAnsi="Times New Roman" w:cs="Times New Roman"/>
          <w:sz w:val="24"/>
          <w:szCs w:val="24"/>
          <w:lang w:val="ru-RU"/>
        </w:rPr>
        <w:t>, при отсъствие на отклонение от Техническото задание;</w:t>
      </w:r>
    </w:p>
    <w:p w14:paraId="4A3DEEDA"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/3/.</w:t>
      </w:r>
      <w:r w:rsidRPr="00CD6A86">
        <w:rPr>
          <w:rFonts w:ascii="Times New Roman" w:eastAsia="Times New Roman" w:hAnsi="Times New Roman" w:cs="Times New Roman"/>
          <w:sz w:val="24"/>
          <w:szCs w:val="24"/>
        </w:rPr>
        <w:t xml:space="preserve"> Редът на отчитане и заплащане на авторския надзор е описан в </w:t>
      </w:r>
      <w:r w:rsidRPr="00CD6A86">
        <w:rPr>
          <w:rFonts w:ascii="Times New Roman" w:eastAsia="Times New Roman" w:hAnsi="Times New Roman" w:cs="Times New Roman"/>
          <w:b/>
          <w:sz w:val="24"/>
          <w:szCs w:val="24"/>
        </w:rPr>
        <w:t>Методиката за извършване на авторския надзор и техническа помощ</w:t>
      </w:r>
      <w:r w:rsidRPr="00CD6A86">
        <w:rPr>
          <w:rFonts w:ascii="Times New Roman" w:eastAsia="Times New Roman" w:hAnsi="Times New Roman" w:cs="Times New Roman"/>
          <w:sz w:val="24"/>
          <w:szCs w:val="24"/>
        </w:rPr>
        <w:t xml:space="preserve"> – </w:t>
      </w:r>
      <w:r w:rsidRPr="00CD6A86">
        <w:rPr>
          <w:rFonts w:ascii="Times New Roman" w:eastAsia="Times New Roman" w:hAnsi="Times New Roman" w:cs="Times New Roman"/>
          <w:b/>
          <w:sz w:val="24"/>
          <w:szCs w:val="24"/>
        </w:rPr>
        <w:t>Приложение №4</w:t>
      </w:r>
      <w:r w:rsidRPr="00CD6A86">
        <w:rPr>
          <w:rFonts w:ascii="Times New Roman" w:eastAsia="Times New Roman" w:hAnsi="Times New Roman" w:cs="Times New Roman"/>
          <w:sz w:val="24"/>
          <w:szCs w:val="24"/>
        </w:rPr>
        <w:t>;</w:t>
      </w:r>
    </w:p>
    <w:p w14:paraId="4500F0D8" w14:textId="0E77A642"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/4/.</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 xml:space="preserve"> Възложителят </w:t>
      </w:r>
      <w:r w:rsidRPr="00CD6A86">
        <w:rPr>
          <w:rFonts w:ascii="Times New Roman" w:eastAsia="Times New Roman" w:hAnsi="Times New Roman" w:cs="Times New Roman"/>
          <w:sz w:val="24"/>
          <w:szCs w:val="24"/>
        </w:rPr>
        <w:t xml:space="preserve">ще заплаща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сумите за авторски надзор по оформени констативни протоколи, след получаване на „Акт за разплащане</w:t>
      </w:r>
      <w:r w:rsidR="00DE55FA">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 xml:space="preserve">, изготвен от страна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придружено с данъчна фактура за исканата сума, в срок до 10 </w:t>
      </w:r>
      <w:r w:rsidR="00DE55FA">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десет</w:t>
      </w:r>
      <w:r w:rsidR="00DE55FA">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дни от получаване на фактурата. Във фактурата ще се начислява ДДС;</w:t>
      </w:r>
    </w:p>
    <w:p w14:paraId="50246B87" w14:textId="63C6B166" w:rsidR="00CD6A86" w:rsidRPr="00CD6A86" w:rsidRDefault="00DE4728" w:rsidP="00DE472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CD6A86" w:rsidRPr="00CD6A86">
        <w:rPr>
          <w:rFonts w:ascii="Times New Roman" w:eastAsia="Times New Roman" w:hAnsi="Times New Roman" w:cs="Times New Roman"/>
          <w:b/>
          <w:sz w:val="24"/>
          <w:szCs w:val="24"/>
        </w:rPr>
        <w:t>/5/.</w:t>
      </w:r>
      <w:r w:rsidR="00CD6A86" w:rsidRPr="00CD6A86">
        <w:rPr>
          <w:rFonts w:ascii="Times New Roman" w:eastAsia="Times New Roman" w:hAnsi="Times New Roman" w:cs="Times New Roman"/>
          <w:sz w:val="24"/>
          <w:szCs w:val="24"/>
          <w:lang w:val="ru-RU"/>
        </w:rPr>
        <w:t xml:space="preserve"> В случай на усвояване на предвидените средства за авторски надзор по </w:t>
      </w:r>
      <w:r w:rsidR="00CD6A86" w:rsidRPr="00CD6A86">
        <w:rPr>
          <w:rFonts w:ascii="Times New Roman" w:eastAsia="Times New Roman" w:hAnsi="Times New Roman" w:cs="Times New Roman"/>
          <w:b/>
          <w:sz w:val="24"/>
          <w:szCs w:val="24"/>
          <w:lang w:val="ru-RU"/>
        </w:rPr>
        <w:t xml:space="preserve">Чл.5./1/ точка </w:t>
      </w:r>
      <w:r>
        <w:rPr>
          <w:rFonts w:ascii="Times New Roman" w:eastAsia="Times New Roman" w:hAnsi="Times New Roman" w:cs="Times New Roman"/>
          <w:b/>
          <w:sz w:val="24"/>
          <w:szCs w:val="24"/>
          <w:lang w:val="ru-RU"/>
        </w:rPr>
        <w:t>б</w:t>
      </w:r>
      <w:r w:rsidR="00CD6A86" w:rsidRPr="00CD6A86">
        <w:rPr>
          <w:rFonts w:ascii="Times New Roman" w:eastAsia="Times New Roman" w:hAnsi="Times New Roman" w:cs="Times New Roman"/>
          <w:b/>
          <w:sz w:val="24"/>
          <w:szCs w:val="24"/>
          <w:lang w:val="ru-RU"/>
        </w:rPr>
        <w:t>).</w:t>
      </w:r>
      <w:r w:rsidR="00CD6A86" w:rsidRPr="00CD6A86">
        <w:rPr>
          <w:rFonts w:ascii="Times New Roman" w:eastAsia="Times New Roman" w:hAnsi="Times New Roman" w:cs="Times New Roman"/>
          <w:sz w:val="24"/>
          <w:szCs w:val="24"/>
          <w:lang w:val="ru-RU"/>
        </w:rPr>
        <w:t xml:space="preserve"> и възникване на необходимост от допълнителни часове за авторски надзор ще бъде сключено Допълнително споразумение към настоящия договор.</w:t>
      </w:r>
    </w:p>
    <w:p w14:paraId="203E0AD0"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iCs/>
          <w:sz w:val="24"/>
          <w:szCs w:val="24"/>
          <w:lang w:val="ru-RU"/>
        </w:rPr>
        <w:t>Чл.</w:t>
      </w:r>
      <w:r w:rsidRPr="00CD6A86">
        <w:rPr>
          <w:rFonts w:ascii="Times New Roman" w:eastAsia="Times New Roman" w:hAnsi="Times New Roman" w:cs="Times New Roman"/>
          <w:b/>
          <w:iCs/>
          <w:sz w:val="24"/>
          <w:szCs w:val="24"/>
        </w:rPr>
        <w:t xml:space="preserve">8. </w:t>
      </w:r>
      <w:r w:rsidRPr="00CD6A86">
        <w:rPr>
          <w:rFonts w:ascii="Times New Roman" w:eastAsia="Times New Roman" w:hAnsi="Times New Roman" w:cs="Times New Roman"/>
          <w:sz w:val="24"/>
          <w:szCs w:val="24"/>
          <w:lang w:val="ru-RU"/>
        </w:rPr>
        <w:t xml:space="preserve">Разплащанията ще се извършват </w:t>
      </w:r>
      <w:r w:rsidRPr="00CD6A86">
        <w:rPr>
          <w:rFonts w:ascii="Times New Roman" w:eastAsia="Times New Roman" w:hAnsi="Times New Roman" w:cs="Times New Roman"/>
          <w:b/>
          <w:sz w:val="24"/>
          <w:szCs w:val="24"/>
          <w:lang w:val="ru-RU"/>
        </w:rPr>
        <w:t xml:space="preserve">в </w:t>
      </w:r>
      <w:r w:rsidRPr="00CD6A86">
        <w:rPr>
          <w:rFonts w:ascii="Times New Roman" w:eastAsia="Times New Roman" w:hAnsi="Times New Roman" w:cs="Times New Roman"/>
          <w:b/>
          <w:sz w:val="24"/>
          <w:szCs w:val="24"/>
        </w:rPr>
        <w:t>евро</w:t>
      </w:r>
      <w:r w:rsidRPr="00CD6A86">
        <w:rPr>
          <w:rFonts w:ascii="Times New Roman" w:eastAsia="Times New Roman" w:hAnsi="Times New Roman" w:cs="Times New Roman"/>
          <w:b/>
          <w:sz w:val="24"/>
          <w:szCs w:val="24"/>
          <w:lang w:val="ru-RU"/>
        </w:rPr>
        <w:t>,</w:t>
      </w:r>
      <w:r w:rsidRPr="00CD6A86">
        <w:rPr>
          <w:rFonts w:ascii="Times New Roman" w:eastAsia="Times New Roman" w:hAnsi="Times New Roman" w:cs="Times New Roman"/>
          <w:sz w:val="24"/>
          <w:szCs w:val="24"/>
          <w:lang w:val="ru-RU"/>
        </w:rPr>
        <w:t xml:space="preserve"> с платежно нареждане срещу издадена данъчна фактура от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 xml:space="preserve">, съгласно сроковете и условията на плащане описани в </w:t>
      </w:r>
      <w:r w:rsidRPr="00CD6A86">
        <w:rPr>
          <w:rFonts w:ascii="Times New Roman" w:eastAsia="Times New Roman" w:hAnsi="Times New Roman" w:cs="Times New Roman"/>
          <w:b/>
          <w:sz w:val="24"/>
          <w:szCs w:val="24"/>
          <w:lang w:val="ru-RU"/>
        </w:rPr>
        <w:t xml:space="preserve">Чл.7 </w:t>
      </w:r>
      <w:r w:rsidRPr="00CD6A86">
        <w:rPr>
          <w:rFonts w:ascii="Times New Roman" w:eastAsia="Times New Roman" w:hAnsi="Times New Roman" w:cs="Times New Roman"/>
          <w:sz w:val="24"/>
          <w:szCs w:val="24"/>
          <w:lang w:val="ru-RU"/>
        </w:rPr>
        <w:t>и по банковата сметка на</w:t>
      </w:r>
      <w:r w:rsidRPr="00CD6A86">
        <w:rPr>
          <w:rFonts w:ascii="Times New Roman" w:eastAsia="Times New Roman" w:hAnsi="Times New Roman" w:cs="Times New Roman"/>
          <w:b/>
          <w:sz w:val="24"/>
          <w:szCs w:val="24"/>
          <w:lang w:val="ru-RU"/>
        </w:rPr>
        <w:t xml:space="preserve"> Изпълнителя, </w:t>
      </w:r>
      <w:r w:rsidRPr="00CD6A86">
        <w:rPr>
          <w:rFonts w:ascii="Times New Roman" w:eastAsia="Times New Roman" w:hAnsi="Times New Roman" w:cs="Times New Roman"/>
          <w:sz w:val="24"/>
          <w:szCs w:val="24"/>
          <w:lang w:val="ru-RU"/>
        </w:rPr>
        <w:t>посочена в</w:t>
      </w:r>
      <w:r w:rsidRPr="00CD6A86">
        <w:rPr>
          <w:rFonts w:ascii="Times New Roman" w:eastAsia="Times New Roman" w:hAnsi="Times New Roman" w:cs="Times New Roman"/>
          <w:b/>
          <w:sz w:val="24"/>
          <w:szCs w:val="24"/>
          <w:lang w:val="ru-RU"/>
        </w:rPr>
        <w:t xml:space="preserve"> Чл.58 </w:t>
      </w:r>
      <w:r w:rsidRPr="00CD6A86">
        <w:rPr>
          <w:rFonts w:ascii="Times New Roman" w:eastAsia="Times New Roman" w:hAnsi="Times New Roman" w:cs="Times New Roman"/>
          <w:sz w:val="24"/>
          <w:szCs w:val="24"/>
          <w:lang w:val="ru-RU"/>
        </w:rPr>
        <w:t>по-долу.</w:t>
      </w:r>
    </w:p>
    <w:p w14:paraId="07318F34" w14:textId="77777777" w:rsidR="00CD6A86" w:rsidRPr="00DB6478" w:rsidRDefault="00CD6A86" w:rsidP="00CD6A86">
      <w:pPr>
        <w:spacing w:after="0" w:line="240" w:lineRule="auto"/>
        <w:ind w:right="22" w:firstLine="540"/>
        <w:jc w:val="both"/>
        <w:rPr>
          <w:rFonts w:ascii="Times New Roman" w:eastAsia="Times New Roman" w:hAnsi="Times New Roman" w:cs="Times New Roman"/>
          <w:sz w:val="12"/>
          <w:szCs w:val="12"/>
        </w:rPr>
      </w:pPr>
    </w:p>
    <w:p w14:paraId="134F75DD" w14:textId="0B0CFFFF"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ІV. ІІРАВА И ЗАДЪЛЖЕНИЯ НА ИЗПЪЛНИТЕЛЯ</w:t>
      </w:r>
    </w:p>
    <w:p w14:paraId="0CC59535" w14:textId="77777777" w:rsidR="00DB6478" w:rsidRPr="00DB6478" w:rsidRDefault="00DB6478" w:rsidP="00CD6A86">
      <w:pPr>
        <w:spacing w:after="0" w:line="240" w:lineRule="auto"/>
        <w:ind w:right="22"/>
        <w:jc w:val="center"/>
        <w:rPr>
          <w:rFonts w:ascii="Times New Roman" w:eastAsia="Times New Roman" w:hAnsi="Times New Roman" w:cs="Times New Roman"/>
          <w:b/>
          <w:sz w:val="12"/>
          <w:szCs w:val="12"/>
          <w:u w:val="single"/>
        </w:rPr>
      </w:pPr>
    </w:p>
    <w:p w14:paraId="6A696D0F" w14:textId="77777777" w:rsidR="00CD6A86" w:rsidRPr="00CD6A86" w:rsidRDefault="00CD6A86" w:rsidP="00CD6A86">
      <w:pPr>
        <w:tabs>
          <w:tab w:val="left" w:pos="1800"/>
        </w:tabs>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Чл.9./1/. Изпълнителят</w:t>
      </w:r>
      <w:r w:rsidRPr="00CD6A86">
        <w:rPr>
          <w:rFonts w:ascii="Times New Roman" w:eastAsia="Times New Roman" w:hAnsi="Times New Roman" w:cs="Times New Roman"/>
          <w:sz w:val="24"/>
          <w:szCs w:val="24"/>
        </w:rPr>
        <w:t xml:space="preserve"> е длъжен да изпълнява качествено и в срок задълженията си по договорирания обем проектни работи в съответствие с Наредба №4/21.05.2001г. за обхвата и съдържанието на инвестиционните проекти по ЗУТ, нормативи, стандарти, технически изисквания и правила, действащи в Република България.</w:t>
      </w:r>
    </w:p>
    <w:p w14:paraId="6989C71E"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Чл.10./1/. Изпълнителят</w:t>
      </w:r>
      <w:r w:rsidRPr="00CD6A86">
        <w:rPr>
          <w:rFonts w:ascii="Times New Roman" w:eastAsia="Times New Roman" w:hAnsi="Times New Roman" w:cs="Times New Roman"/>
          <w:sz w:val="24"/>
          <w:szCs w:val="24"/>
        </w:rPr>
        <w:t xml:space="preserve"> носи отговорност за всичко свързано с пълнотата и правилното проектиране на цитирания по-горе обект;</w:t>
      </w:r>
    </w:p>
    <w:p w14:paraId="65A8AE9A"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/2/.</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ще осигури необходимия кадрови, програмен и материален ресурс за изпълнение предмета на Договора.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представя списък на проектантите по отделните проектни специалности с необходимата проектантска правоспособност, съобразно изискванията на ЗКАИИП – </w:t>
      </w:r>
      <w:r w:rsidRPr="00CD6A86">
        <w:rPr>
          <w:rFonts w:ascii="Times New Roman" w:eastAsia="Times New Roman" w:hAnsi="Times New Roman" w:cs="Times New Roman"/>
          <w:b/>
          <w:sz w:val="24"/>
          <w:szCs w:val="24"/>
        </w:rPr>
        <w:t>Приложение №5</w:t>
      </w:r>
      <w:r w:rsidRPr="00CD6A86">
        <w:rPr>
          <w:rFonts w:ascii="Times New Roman" w:eastAsia="Times New Roman" w:hAnsi="Times New Roman" w:cs="Times New Roman"/>
          <w:sz w:val="24"/>
          <w:szCs w:val="24"/>
        </w:rPr>
        <w:t>;</w:t>
      </w:r>
    </w:p>
    <w:p w14:paraId="133F2895" w14:textId="2FEA0E7B"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/3/.</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носи отговорност за съответствието на проекта с екологичните, хигиенните, противопожарните и специфичните изисквания към проекта </w:t>
      </w:r>
      <w:r w:rsidR="00EB4E0E">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носимоспособност, устойчивост и </w:t>
      </w:r>
      <w:proofErr w:type="spellStart"/>
      <w:r w:rsidRPr="00CD6A86">
        <w:rPr>
          <w:rFonts w:ascii="Times New Roman" w:eastAsia="Times New Roman" w:hAnsi="Times New Roman" w:cs="Times New Roman"/>
          <w:sz w:val="24"/>
          <w:szCs w:val="24"/>
        </w:rPr>
        <w:t>др</w:t>
      </w:r>
      <w:proofErr w:type="spellEnd"/>
      <w:r w:rsidR="00EB4E0E">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предвиденото в чл.142, ал.5, т.1 до т.7 от ЗУТ;</w:t>
      </w:r>
    </w:p>
    <w:p w14:paraId="79049F69"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/4/.</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не носи отговорност при промяна в изпълнението на проектните разработки без негово знание и съгласие;</w:t>
      </w:r>
    </w:p>
    <w:p w14:paraId="416483B1"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/5/. Изпълнителят</w:t>
      </w:r>
      <w:r w:rsidRPr="00CD6A86">
        <w:rPr>
          <w:rFonts w:ascii="Times New Roman" w:eastAsia="Times New Roman" w:hAnsi="Times New Roman" w:cs="Times New Roman"/>
          <w:sz w:val="24"/>
          <w:szCs w:val="24"/>
        </w:rPr>
        <w:t xml:space="preserve"> определя измежду своите специалисти координатор по безопасност и здраве за етапа на инвестиционното проектиране, съгласно чл. 7 от Наредба №2/22.03.2004г. за минималните изисквания на ЗБУТ при извършване на СМР,  както и координатор по управление на строителните отпадъци;</w:t>
      </w:r>
    </w:p>
    <w:p w14:paraId="481D0394"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/6/.</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подписва Декларация за спазване условията за Управление на строителни отпадъци – </w:t>
      </w:r>
      <w:r w:rsidRPr="00CD6A86">
        <w:rPr>
          <w:rFonts w:ascii="Times New Roman" w:eastAsia="Times New Roman" w:hAnsi="Times New Roman" w:cs="Times New Roman"/>
          <w:b/>
          <w:sz w:val="24"/>
          <w:szCs w:val="24"/>
        </w:rPr>
        <w:t>Приложение №7.</w:t>
      </w:r>
    </w:p>
    <w:p w14:paraId="1C1F1C49"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Чл.11. Изпълнителят</w:t>
      </w:r>
      <w:r w:rsidRPr="00CD6A86">
        <w:rPr>
          <w:rFonts w:ascii="Times New Roman" w:eastAsia="Times New Roman" w:hAnsi="Times New Roman" w:cs="Times New Roman"/>
          <w:sz w:val="24"/>
          <w:szCs w:val="24"/>
        </w:rPr>
        <w:t xml:space="preserve"> е титуляр на авторското право върху проектната разработка, съгласно ЗАПСП.</w:t>
      </w:r>
    </w:p>
    <w:p w14:paraId="708CD5FD"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Чл.12./1/. Изпълнителят</w:t>
      </w:r>
      <w:r w:rsidRPr="00CD6A86">
        <w:rPr>
          <w:rFonts w:ascii="Times New Roman" w:eastAsia="Times New Roman" w:hAnsi="Times New Roman" w:cs="Times New Roman"/>
          <w:sz w:val="24"/>
          <w:szCs w:val="24"/>
        </w:rPr>
        <w:t xml:space="preserve"> ще упражнява </w:t>
      </w:r>
      <w:r w:rsidRPr="00CD6A86">
        <w:rPr>
          <w:rFonts w:ascii="Times New Roman" w:eastAsia="Times New Roman" w:hAnsi="Times New Roman" w:cs="Times New Roman"/>
          <w:b/>
          <w:sz w:val="24"/>
          <w:szCs w:val="24"/>
        </w:rPr>
        <w:t>авторски надзор</w:t>
      </w:r>
      <w:r w:rsidRPr="00CD6A86">
        <w:rPr>
          <w:rFonts w:ascii="Times New Roman" w:eastAsia="Times New Roman" w:hAnsi="Times New Roman" w:cs="Times New Roman"/>
          <w:sz w:val="24"/>
          <w:szCs w:val="24"/>
        </w:rPr>
        <w:t xml:space="preserve"> от момента на започване на изграждането на обекта до въвеждането му в редовна експлоатация. Реда за упражняване на </w:t>
      </w:r>
      <w:r w:rsidRPr="00CD6A86">
        <w:rPr>
          <w:rFonts w:ascii="Times New Roman" w:eastAsia="Times New Roman" w:hAnsi="Times New Roman" w:cs="Times New Roman"/>
          <w:b/>
          <w:sz w:val="24"/>
          <w:szCs w:val="24"/>
        </w:rPr>
        <w:t>авторския надзор</w:t>
      </w:r>
      <w:r w:rsidRPr="00CD6A86">
        <w:rPr>
          <w:rFonts w:ascii="Times New Roman" w:eastAsia="Times New Roman" w:hAnsi="Times New Roman" w:cs="Times New Roman"/>
          <w:sz w:val="24"/>
          <w:szCs w:val="24"/>
        </w:rPr>
        <w:t xml:space="preserve"> ще се осъществява съгласно </w:t>
      </w:r>
      <w:r w:rsidRPr="00CD6A86">
        <w:rPr>
          <w:rFonts w:ascii="Times New Roman" w:eastAsia="Times New Roman" w:hAnsi="Times New Roman" w:cs="Times New Roman"/>
          <w:b/>
          <w:sz w:val="24"/>
          <w:szCs w:val="24"/>
        </w:rPr>
        <w:t>Методиката за извършване на авторския надзор</w:t>
      </w: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b/>
          <w:sz w:val="24"/>
          <w:szCs w:val="24"/>
        </w:rPr>
        <w:t xml:space="preserve">и техническа помощ </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Приложение №4</w:t>
      </w:r>
      <w:r w:rsidRPr="00CD6A86">
        <w:rPr>
          <w:rFonts w:ascii="Times New Roman" w:eastAsia="Times New Roman" w:hAnsi="Times New Roman" w:cs="Times New Roman"/>
          <w:sz w:val="24"/>
          <w:szCs w:val="24"/>
        </w:rPr>
        <w:t xml:space="preserve"> от настоящия Договор;</w:t>
      </w:r>
    </w:p>
    <w:p w14:paraId="65FA30F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 xml:space="preserve"> /2/.</w:t>
      </w:r>
      <w:r w:rsidRPr="00CD6A86">
        <w:rPr>
          <w:rFonts w:ascii="Times New Roman" w:eastAsia="Times New Roman" w:hAnsi="Times New Roman" w:cs="Times New Roman"/>
          <w:b/>
          <w:sz w:val="24"/>
          <w:szCs w:val="24"/>
          <w:lang w:val="ru-RU"/>
        </w:rPr>
        <w:t xml:space="preserve"> Изпълнителят </w:t>
      </w:r>
      <w:r w:rsidRPr="00CD6A86">
        <w:rPr>
          <w:rFonts w:ascii="Times New Roman" w:eastAsia="Times New Roman" w:hAnsi="Times New Roman" w:cs="Times New Roman"/>
          <w:sz w:val="24"/>
          <w:szCs w:val="24"/>
          <w:lang w:val="ru-RU"/>
        </w:rPr>
        <w:t>е длъжен да осигури за обекта предмет на работния проект следното:</w:t>
      </w:r>
    </w:p>
    <w:p w14:paraId="4A35367E"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w:t>
      </w:r>
      <w:r w:rsidRPr="00CD6A86">
        <w:rPr>
          <w:rFonts w:ascii="Times New Roman" w:eastAsia="Times New Roman" w:hAnsi="Times New Roman" w:cs="Times New Roman"/>
          <w:sz w:val="24"/>
          <w:szCs w:val="24"/>
          <w:lang w:val="ru-RU"/>
        </w:rPr>
        <w:t xml:space="preserve"> Присъствие на необходимите специалисти по отделните части при нужда за осъществяване авторски надзор при реализацията на проекта;</w:t>
      </w:r>
    </w:p>
    <w:p w14:paraId="7678538A"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sz w:val="24"/>
          <w:szCs w:val="24"/>
        </w:rPr>
        <w:t>Преглед и в</w:t>
      </w:r>
      <w:r w:rsidRPr="00CD6A86">
        <w:rPr>
          <w:rFonts w:ascii="Times New Roman" w:eastAsia="Times New Roman" w:hAnsi="Times New Roman" w:cs="Times New Roman"/>
          <w:sz w:val="24"/>
          <w:szCs w:val="24"/>
          <w:lang w:val="ru-RU"/>
        </w:rPr>
        <w:t>алидизиране с подпис и печат на актовете и протоколите по време на строителството, съгласно изискванията на Наредба №3 за съставянето на актовете и протоколите по време на строителството на самите обекти;</w:t>
      </w:r>
    </w:p>
    <w:p w14:paraId="0129D830" w14:textId="228F2CBF"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sz w:val="24"/>
          <w:szCs w:val="24"/>
        </w:rPr>
        <w:t xml:space="preserve">Съвместно с Инвеститорския контрол на </w:t>
      </w:r>
      <w:r w:rsidRPr="00CD6A86">
        <w:rPr>
          <w:rFonts w:ascii="Times New Roman" w:eastAsia="Times New Roman" w:hAnsi="Times New Roman" w:cs="Times New Roman"/>
          <w:b/>
          <w:sz w:val="24"/>
          <w:szCs w:val="24"/>
        </w:rPr>
        <w:t xml:space="preserve">Възложителя, </w:t>
      </w:r>
      <w:r w:rsidRPr="00CD6A86">
        <w:rPr>
          <w:rFonts w:ascii="Times New Roman" w:eastAsia="Times New Roman" w:hAnsi="Times New Roman" w:cs="Times New Roman"/>
          <w:sz w:val="24"/>
          <w:szCs w:val="24"/>
        </w:rPr>
        <w:t>представителите на</w:t>
      </w:r>
      <w:r w:rsidRPr="00CD6A86">
        <w:rPr>
          <w:rFonts w:ascii="Times New Roman" w:eastAsia="Times New Roman" w:hAnsi="Times New Roman" w:cs="Times New Roman"/>
          <w:b/>
          <w:sz w:val="24"/>
          <w:szCs w:val="24"/>
        </w:rPr>
        <w:t xml:space="preserve"> Изпълнителя</w:t>
      </w:r>
      <w:r w:rsidRPr="00CD6A86">
        <w:rPr>
          <w:rFonts w:ascii="Times New Roman" w:eastAsia="Times New Roman" w:hAnsi="Times New Roman" w:cs="Times New Roman"/>
          <w:sz w:val="24"/>
          <w:szCs w:val="24"/>
        </w:rPr>
        <w:t xml:space="preserve"> се задължават да измерват и п</w:t>
      </w:r>
      <w:r w:rsidRPr="00CD6A86">
        <w:rPr>
          <w:rFonts w:ascii="Times New Roman" w:eastAsia="Times New Roman" w:hAnsi="Times New Roman" w:cs="Times New Roman"/>
          <w:sz w:val="24"/>
          <w:szCs w:val="24"/>
          <w:lang w:val="ru-RU"/>
        </w:rPr>
        <w:t xml:space="preserve">одписват актовете, с които се документира обема на извършените СМР на обекта </w:t>
      </w:r>
      <w:r w:rsidR="002E5AAD">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lang w:val="ru-RU"/>
        </w:rPr>
        <w:t>Подробни Количествени сметки</w:t>
      </w:r>
      <w:r w:rsidR="002E5AAD">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lang w:val="ru-RU"/>
        </w:rPr>
        <w:t>;</w:t>
      </w:r>
    </w:p>
    <w:p w14:paraId="3D575113"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lastRenderedPageBreak/>
        <w:t>-</w:t>
      </w:r>
      <w:r w:rsidRPr="00CD6A86">
        <w:rPr>
          <w:rFonts w:ascii="Times New Roman" w:eastAsia="Times New Roman" w:hAnsi="Times New Roman" w:cs="Times New Roman"/>
          <w:sz w:val="24"/>
          <w:szCs w:val="24"/>
          <w:lang w:val="ru-RU"/>
        </w:rPr>
        <w:t xml:space="preserve"> Присъствието на специалисти на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 xml:space="preserve"> на обекта по отделните части се заявява от </w:t>
      </w:r>
      <w:r w:rsidRPr="00CD6A86">
        <w:rPr>
          <w:rFonts w:ascii="Times New Roman" w:eastAsia="Times New Roman" w:hAnsi="Times New Roman" w:cs="Times New Roman"/>
          <w:b/>
          <w:sz w:val="24"/>
          <w:szCs w:val="24"/>
          <w:lang w:val="ru-RU"/>
        </w:rPr>
        <w:t>Възложителя</w:t>
      </w:r>
      <w:r w:rsidRPr="00CD6A86">
        <w:rPr>
          <w:rFonts w:ascii="Times New Roman" w:eastAsia="Times New Roman" w:hAnsi="Times New Roman" w:cs="Times New Roman"/>
          <w:sz w:val="24"/>
          <w:szCs w:val="24"/>
          <w:lang w:val="ru-RU"/>
        </w:rPr>
        <w:t xml:space="preserve"> 24 часа предварително;</w:t>
      </w:r>
    </w:p>
    <w:p w14:paraId="59CE231D" w14:textId="77777777" w:rsidR="00CD6A86" w:rsidRPr="00CD6A86" w:rsidRDefault="00CD6A86" w:rsidP="00CD6A86">
      <w:pPr>
        <w:tabs>
          <w:tab w:val="num" w:pos="0"/>
        </w:tabs>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дава своевременно всички необходими предписания и решения за възникнали по време на строителството проблеми от компетенцията на проектанта;</w:t>
      </w:r>
    </w:p>
    <w:p w14:paraId="5425F357" w14:textId="77777777" w:rsidR="00CD6A86" w:rsidRPr="00CD6A86" w:rsidRDefault="00CD6A86" w:rsidP="00CD6A86">
      <w:pPr>
        <w:tabs>
          <w:tab w:val="num" w:pos="0"/>
        </w:tabs>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участва в процедурите по въвеждане на обекта в редовна експлоатация в качеството му на проектант;</w:t>
      </w:r>
    </w:p>
    <w:p w14:paraId="4EF52859" w14:textId="77777777" w:rsidR="00CD6A86" w:rsidRPr="00CD6A86" w:rsidRDefault="00CD6A86" w:rsidP="00CD6A86">
      <w:pPr>
        <w:tabs>
          <w:tab w:val="num" w:pos="0"/>
        </w:tabs>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 Изпълнителят</w:t>
      </w:r>
      <w:r w:rsidRPr="00CD6A86">
        <w:rPr>
          <w:rFonts w:ascii="Times New Roman" w:eastAsia="Times New Roman" w:hAnsi="Times New Roman" w:cs="Times New Roman"/>
          <w:sz w:val="24"/>
          <w:szCs w:val="24"/>
          <w:lang w:val="ru-RU"/>
        </w:rPr>
        <w:t xml:space="preserve"> има право да нарежда със запис в Заповедната книга на обекта отстраняването в определени срокове на лошокачествено извършени работи, вложени в обекта или доставени нестандартни и недоброкачествени строителни материали, конструкции, строителни елементи или несъгласувани допуснати отклонения от утвърдените проектни материали.</w:t>
      </w:r>
    </w:p>
    <w:p w14:paraId="2E19ACB5" w14:textId="69B45A8D" w:rsidR="00CD6A86" w:rsidRPr="00CD6A86" w:rsidRDefault="00CD6A86" w:rsidP="00CD6A86">
      <w:pPr>
        <w:tabs>
          <w:tab w:val="num" w:pos="0"/>
        </w:tabs>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lang w:val="ru-RU"/>
        </w:rPr>
        <w:t>- При издаване на Заповед за извършване на допълнителни СМР извън предвидените в проекта</w:t>
      </w:r>
      <w:r w:rsidRPr="00CD6A86">
        <w:rPr>
          <w:rFonts w:ascii="Times New Roman" w:eastAsia="Times New Roman" w:hAnsi="Times New Roman" w:cs="Times New Roman"/>
          <w:sz w:val="24"/>
          <w:szCs w:val="24"/>
        </w:rPr>
        <w:t>, Проектанта изготвя количествена сметка за тях.</w:t>
      </w:r>
    </w:p>
    <w:p w14:paraId="2A037572" w14:textId="77777777" w:rsidR="00CD6A86" w:rsidRPr="00CD6A86" w:rsidRDefault="00CD6A86" w:rsidP="00CD6A86">
      <w:pPr>
        <w:tabs>
          <w:tab w:val="num" w:pos="0"/>
        </w:tabs>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 xml:space="preserve">/3/. </w:t>
      </w:r>
      <w:r w:rsidRPr="00CD6A86">
        <w:rPr>
          <w:rFonts w:ascii="Times New Roman" w:eastAsia="Times New Roman" w:hAnsi="Times New Roman" w:cs="Times New Roman"/>
          <w:sz w:val="24"/>
          <w:szCs w:val="24"/>
          <w:lang w:val="ru-RU"/>
        </w:rPr>
        <w:t xml:space="preserve">В случай, че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е възпрепятстван да изпълнява авторски надзор, или доказано, системно не го изпълнява своевременно и ефективно, </w:t>
      </w:r>
      <w:r w:rsidRPr="00CD6A86">
        <w:rPr>
          <w:rFonts w:ascii="Times New Roman" w:eastAsia="Times New Roman" w:hAnsi="Times New Roman" w:cs="Times New Roman"/>
          <w:b/>
          <w:sz w:val="24"/>
          <w:szCs w:val="24"/>
          <w:lang w:val="ru-RU"/>
        </w:rPr>
        <w:t>Възложителят</w:t>
      </w:r>
      <w:r w:rsidRPr="00CD6A86">
        <w:rPr>
          <w:rFonts w:ascii="Times New Roman" w:eastAsia="Times New Roman" w:hAnsi="Times New Roman" w:cs="Times New Roman"/>
          <w:sz w:val="24"/>
          <w:szCs w:val="24"/>
          <w:lang w:val="ru-RU"/>
        </w:rPr>
        <w:t xml:space="preserve"> се счита за оправомощен да възложи авторския надзор на трети лица, притежаващи съответната правоспособност, по своя преценка. </w:t>
      </w:r>
      <w:r w:rsidRPr="00CD6A86">
        <w:rPr>
          <w:rFonts w:ascii="Times New Roman" w:eastAsia="Times New Roman" w:hAnsi="Times New Roman" w:cs="Times New Roman"/>
          <w:sz w:val="24"/>
          <w:szCs w:val="24"/>
        </w:rPr>
        <w:t xml:space="preserve">За системно неизпълнение задълженията по авторския надзор се счита максимален период от две последователни седмици без  присъствие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на строителната площадка, участие в оперативки, подписване на протоколи по време на строителството и заверка на подробните количествени сметки.</w:t>
      </w:r>
    </w:p>
    <w:p w14:paraId="61BD5A26" w14:textId="77777777" w:rsidR="00CD6A86" w:rsidRPr="00CD6A86" w:rsidRDefault="00CD6A86" w:rsidP="00CD6A86">
      <w:pPr>
        <w:tabs>
          <w:tab w:val="num" w:pos="0"/>
        </w:tabs>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 xml:space="preserve">/4/. </w:t>
      </w:r>
      <w:r w:rsidRPr="00CD6A86">
        <w:rPr>
          <w:rFonts w:ascii="Times New Roman" w:eastAsia="Times New Roman" w:hAnsi="Times New Roman" w:cs="Times New Roman"/>
          <w:sz w:val="24"/>
          <w:szCs w:val="24"/>
          <w:lang w:val="ru-RU"/>
        </w:rPr>
        <w:t xml:space="preserve">В случаите на </w:t>
      </w:r>
      <w:r w:rsidRPr="00CD6A86">
        <w:rPr>
          <w:rFonts w:ascii="Times New Roman" w:eastAsia="Times New Roman" w:hAnsi="Times New Roman" w:cs="Times New Roman"/>
          <w:b/>
          <w:sz w:val="24"/>
          <w:szCs w:val="24"/>
          <w:lang w:val="ru-RU"/>
        </w:rPr>
        <w:t>ал.3 Възложителят</w:t>
      </w:r>
      <w:r w:rsidRPr="00CD6A86">
        <w:rPr>
          <w:rFonts w:ascii="Times New Roman" w:eastAsia="Times New Roman" w:hAnsi="Times New Roman" w:cs="Times New Roman"/>
          <w:sz w:val="24"/>
          <w:szCs w:val="24"/>
          <w:lang w:val="ru-RU"/>
        </w:rPr>
        <w:t xml:space="preserve"> има правото да използва изготвения от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 xml:space="preserve"> проект по силата на този договор за реализацията на обекта, посочен в </w:t>
      </w:r>
      <w:r w:rsidRPr="00CD6A86">
        <w:rPr>
          <w:rFonts w:ascii="Times New Roman" w:eastAsia="Times New Roman" w:hAnsi="Times New Roman" w:cs="Times New Roman"/>
          <w:b/>
          <w:sz w:val="24"/>
          <w:szCs w:val="24"/>
          <w:lang w:val="ru-RU"/>
        </w:rPr>
        <w:t>Чл.1./1/</w:t>
      </w:r>
      <w:r w:rsidRPr="00CD6A86">
        <w:rPr>
          <w:rFonts w:ascii="Times New Roman" w:eastAsia="Times New Roman" w:hAnsi="Times New Roman" w:cs="Times New Roman"/>
          <w:sz w:val="24"/>
          <w:szCs w:val="24"/>
          <w:lang w:val="ru-RU"/>
        </w:rPr>
        <w:t xml:space="preserve"> без да е необходимо писмено съгласие за това от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w:t>
      </w:r>
    </w:p>
    <w:p w14:paraId="38384570" w14:textId="0466D9B1" w:rsidR="00CD6A86" w:rsidRPr="00CD6A86" w:rsidRDefault="00CD6A86" w:rsidP="00CD6A86">
      <w:pPr>
        <w:tabs>
          <w:tab w:val="left" w:pos="567"/>
        </w:tabs>
        <w:spacing w:after="0" w:line="240" w:lineRule="auto"/>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ab/>
        <w:t xml:space="preserve">Чл.13. /1/ </w:t>
      </w:r>
      <w:r w:rsidRPr="00CD6A86">
        <w:rPr>
          <w:rFonts w:ascii="Times New Roman" w:eastAsia="Times New Roman" w:hAnsi="Times New Roman" w:cs="Times New Roman"/>
          <w:b/>
          <w:bCs/>
          <w:sz w:val="24"/>
          <w:szCs w:val="24"/>
        </w:rPr>
        <w:t>Изпълнителят</w:t>
      </w:r>
      <w:r w:rsidRPr="00CD6A86">
        <w:rPr>
          <w:rFonts w:ascii="Times New Roman" w:eastAsia="Times New Roman" w:hAnsi="Times New Roman" w:cs="Times New Roman"/>
          <w:sz w:val="24"/>
          <w:szCs w:val="24"/>
        </w:rPr>
        <w:t xml:space="preserve"> поема отговорност за качеството на проекта по време на извършване на строителството, която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обезпечава с „Гаранция за добро изпълнение“, съгласно </w:t>
      </w:r>
      <w:r w:rsidRPr="00CD6A86">
        <w:rPr>
          <w:rFonts w:ascii="Times New Roman" w:eastAsia="Times New Roman" w:hAnsi="Times New Roman" w:cs="Times New Roman"/>
          <w:b/>
          <w:sz w:val="24"/>
          <w:szCs w:val="24"/>
        </w:rPr>
        <w:t xml:space="preserve">Чл.7./1./, точка </w:t>
      </w:r>
      <w:r w:rsidR="002E5AAD">
        <w:rPr>
          <w:rFonts w:ascii="Times New Roman" w:eastAsia="Times New Roman" w:hAnsi="Times New Roman" w:cs="Times New Roman"/>
          <w:b/>
          <w:sz w:val="24"/>
          <w:szCs w:val="24"/>
        </w:rPr>
        <w:t>в</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w:t>
      </w:r>
    </w:p>
    <w:p w14:paraId="61CCA729"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/2/ </w:t>
      </w:r>
      <w:r w:rsidRPr="00CD6A86">
        <w:rPr>
          <w:rFonts w:ascii="Times New Roman" w:eastAsia="Times New Roman" w:hAnsi="Times New Roman" w:cs="Times New Roman"/>
          <w:sz w:val="24"/>
          <w:szCs w:val="24"/>
        </w:rPr>
        <w:t xml:space="preserve">При допуснати пропуски и грешки в проекта констатирани от страна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по всяко време, включително и по време изпълнението на строителството или несъобразяване </w:t>
      </w:r>
      <w:r w:rsidRPr="00CD6A86">
        <w:rPr>
          <w:rFonts w:ascii="Times New Roman" w:eastAsia="Times New Roman" w:hAnsi="Times New Roman" w:cs="Times New Roman"/>
          <w:bCs/>
          <w:sz w:val="24"/>
          <w:szCs w:val="24"/>
        </w:rPr>
        <w:t>с Техническото задание,</w:t>
      </w:r>
      <w:r w:rsidRPr="00CD6A86">
        <w:rPr>
          <w:rFonts w:ascii="Times New Roman" w:eastAsia="Times New Roman" w:hAnsi="Times New Roman" w:cs="Times New Roman"/>
          <w:b/>
          <w:sz w:val="24"/>
          <w:szCs w:val="24"/>
        </w:rPr>
        <w:t xml:space="preserve"> Изпълнителят</w:t>
      </w:r>
      <w:r w:rsidRPr="00CD6A86">
        <w:rPr>
          <w:rFonts w:ascii="Times New Roman" w:eastAsia="Times New Roman" w:hAnsi="Times New Roman" w:cs="Times New Roman"/>
          <w:sz w:val="24"/>
          <w:szCs w:val="24"/>
        </w:rPr>
        <w:t xml:space="preserve"> е длъжен да ги отстрани за своя сметка, независимо от приемането на проекта, в срок указан в Констативен протокол.</w:t>
      </w:r>
    </w:p>
    <w:p w14:paraId="0335C90F" w14:textId="13F863ED" w:rsidR="00CD6A86" w:rsidRPr="00CD6A86" w:rsidRDefault="00CD6A86" w:rsidP="00CD6A86">
      <w:pPr>
        <w:spacing w:after="0" w:line="240" w:lineRule="auto"/>
        <w:ind w:right="22" w:firstLine="540"/>
        <w:jc w:val="both"/>
        <w:rPr>
          <w:rFonts w:ascii="Times New Roman" w:eastAsia="Times New Roman" w:hAnsi="Times New Roman" w:cs="Times New Roman"/>
          <w:bCs/>
          <w:sz w:val="24"/>
          <w:szCs w:val="24"/>
        </w:rPr>
      </w:pPr>
      <w:r w:rsidRPr="00CD6A86">
        <w:rPr>
          <w:rFonts w:ascii="Times New Roman" w:eastAsia="Times New Roman" w:hAnsi="Times New Roman" w:cs="Times New Roman"/>
          <w:b/>
          <w:sz w:val="24"/>
          <w:szCs w:val="24"/>
        </w:rPr>
        <w:t xml:space="preserve"> /3/</w:t>
      </w:r>
      <w:r w:rsidRPr="00CD6A86">
        <w:rPr>
          <w:rFonts w:ascii="Times New Roman" w:eastAsia="Times New Roman" w:hAnsi="Times New Roman" w:cs="Times New Roman"/>
          <w:bCs/>
          <w:sz w:val="24"/>
          <w:szCs w:val="24"/>
        </w:rPr>
        <w:t xml:space="preserve"> При </w:t>
      </w:r>
      <w:proofErr w:type="spellStart"/>
      <w:r w:rsidRPr="00CD6A86">
        <w:rPr>
          <w:rFonts w:ascii="Times New Roman" w:eastAsia="Times New Roman" w:hAnsi="Times New Roman" w:cs="Times New Roman"/>
          <w:bCs/>
          <w:sz w:val="24"/>
          <w:szCs w:val="24"/>
        </w:rPr>
        <w:t>неотстраняване</w:t>
      </w:r>
      <w:proofErr w:type="spellEnd"/>
      <w:r w:rsidRPr="00CD6A86">
        <w:rPr>
          <w:rFonts w:ascii="Times New Roman" w:eastAsia="Times New Roman" w:hAnsi="Times New Roman" w:cs="Times New Roman"/>
          <w:bCs/>
          <w:sz w:val="24"/>
          <w:szCs w:val="24"/>
        </w:rPr>
        <w:t xml:space="preserve"> на недостатъка в срока по Констативния протокол, </w:t>
      </w:r>
      <w:r w:rsidRPr="00CD6A86">
        <w:rPr>
          <w:rFonts w:ascii="Times New Roman" w:eastAsia="Times New Roman" w:hAnsi="Times New Roman" w:cs="Times New Roman"/>
          <w:b/>
          <w:sz w:val="24"/>
          <w:szCs w:val="24"/>
        </w:rPr>
        <w:t>Възложителят</w:t>
      </w:r>
      <w:r w:rsidRPr="00CD6A86">
        <w:rPr>
          <w:rFonts w:ascii="Times New Roman" w:eastAsia="Times New Roman" w:hAnsi="Times New Roman" w:cs="Times New Roman"/>
          <w:bCs/>
          <w:sz w:val="24"/>
          <w:szCs w:val="24"/>
        </w:rPr>
        <w:t xml:space="preserve"> има право да упражни правата си по предоставената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bCs/>
          <w:sz w:val="24"/>
          <w:szCs w:val="24"/>
        </w:rPr>
        <w:t xml:space="preserve"> банкова Гаранция за изпълнение на Договора и/или „гаранцията за добро изпълнение“ по </w:t>
      </w:r>
      <w:r w:rsidRPr="00CD6A86">
        <w:rPr>
          <w:rFonts w:ascii="Times New Roman" w:eastAsia="Times New Roman" w:hAnsi="Times New Roman" w:cs="Times New Roman"/>
          <w:b/>
          <w:sz w:val="24"/>
          <w:szCs w:val="24"/>
        </w:rPr>
        <w:t xml:space="preserve">Чл.7./1./, точка </w:t>
      </w:r>
      <w:r w:rsidR="002E5AAD">
        <w:rPr>
          <w:rFonts w:ascii="Times New Roman" w:eastAsia="Times New Roman" w:hAnsi="Times New Roman" w:cs="Times New Roman"/>
          <w:b/>
          <w:sz w:val="24"/>
          <w:szCs w:val="24"/>
        </w:rPr>
        <w:t>в</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w:t>
      </w:r>
    </w:p>
    <w:p w14:paraId="416EECE9"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 xml:space="preserve">Чл.14.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осигурява възможност на </w:t>
      </w:r>
      <w:r w:rsidRPr="00CD6A86">
        <w:rPr>
          <w:rFonts w:ascii="Times New Roman" w:eastAsia="Times New Roman" w:hAnsi="Times New Roman" w:cs="Times New Roman"/>
          <w:b/>
          <w:sz w:val="24"/>
          <w:szCs w:val="24"/>
          <w:lang w:val="ru-RU"/>
        </w:rPr>
        <w:t>Възложителя</w:t>
      </w:r>
      <w:r w:rsidRPr="00CD6A86">
        <w:rPr>
          <w:rFonts w:ascii="Times New Roman" w:eastAsia="Times New Roman" w:hAnsi="Times New Roman" w:cs="Times New Roman"/>
          <w:sz w:val="24"/>
          <w:szCs w:val="24"/>
        </w:rPr>
        <w:t xml:space="preserve"> лично и/или чрез нает от него консултант да упражнява надзор върху възложеното проектиране, </w:t>
      </w:r>
      <w:r w:rsidRPr="00CD6A86">
        <w:rPr>
          <w:rFonts w:ascii="Times New Roman" w:eastAsia="Times New Roman" w:hAnsi="Times New Roman" w:cs="Times New Roman"/>
          <w:sz w:val="24"/>
          <w:szCs w:val="24"/>
          <w:lang w:val="ru-RU"/>
        </w:rPr>
        <w:t>да следи процеса на работното проектиране без това да затруднява дейността му</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lang w:val="ru-RU"/>
        </w:rPr>
        <w:t>и съгласува с него предварително всички решения. Консултантът има право:</w:t>
      </w:r>
    </w:p>
    <w:p w14:paraId="578383C8"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да изисква и да получава разяснения от изпълнителите на проектните работи;</w:t>
      </w:r>
    </w:p>
    <w:p w14:paraId="6B637807"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да изисква и да ползва всички необходими материални за проверка на обосноваността на проектното решение, за правилността и пълнотата на изчисленията;</w:t>
      </w:r>
    </w:p>
    <w:p w14:paraId="6200A5B8"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да връща за отстраняване на допуснати грешки от изпълнителите на проектните работи, и да изисква в случай на необходимост, привеждане на обекта в съответствие с действащите нормативни актове;</w:t>
      </w:r>
    </w:p>
    <w:p w14:paraId="4DE26360"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xml:space="preserve">- при установяване на нарушения на строителните правила и норми да уведоми за това </w:t>
      </w:r>
      <w:r w:rsidRPr="00CD6A86">
        <w:rPr>
          <w:rFonts w:ascii="Times New Roman" w:eastAsia="Times New Roman" w:hAnsi="Times New Roman" w:cs="Times New Roman"/>
          <w:b/>
          <w:sz w:val="24"/>
          <w:szCs w:val="24"/>
          <w:lang w:val="ru-RU"/>
        </w:rPr>
        <w:t>Възложителя</w:t>
      </w:r>
      <w:r w:rsidRPr="00CD6A86">
        <w:rPr>
          <w:rFonts w:ascii="Times New Roman" w:eastAsia="Times New Roman" w:hAnsi="Times New Roman" w:cs="Times New Roman"/>
          <w:sz w:val="24"/>
          <w:szCs w:val="24"/>
          <w:lang w:val="ru-RU"/>
        </w:rPr>
        <w:t>.</w:t>
      </w:r>
    </w:p>
    <w:p w14:paraId="010B4A6C"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 xml:space="preserve">Чл.15. </w:t>
      </w:r>
      <w:r w:rsidRPr="00CD6A86">
        <w:rPr>
          <w:rFonts w:ascii="Times New Roman" w:eastAsia="Times New Roman" w:hAnsi="Times New Roman" w:cs="Times New Roman"/>
          <w:b/>
          <w:sz w:val="24"/>
          <w:szCs w:val="24"/>
          <w:lang w:val="ru-RU"/>
        </w:rPr>
        <w:t xml:space="preserve">Изпълнителят </w:t>
      </w:r>
      <w:r w:rsidRPr="00CD6A86">
        <w:rPr>
          <w:rFonts w:ascii="Times New Roman" w:eastAsia="Times New Roman" w:hAnsi="Times New Roman" w:cs="Times New Roman"/>
          <w:sz w:val="24"/>
          <w:szCs w:val="24"/>
          <w:lang w:val="ru-RU"/>
        </w:rPr>
        <w:t>организира и съгласува работата на всички участници в проектантския колектив. Съдейства за осигуряване условия за качествената им работа, осигурява спазването от тях на сроковете, поети с този договор и участието им при даването на експертиза, докладването и разглеждането на разработките</w:t>
      </w:r>
      <w:r w:rsidRPr="00CD6A86">
        <w:rPr>
          <w:rFonts w:ascii="Times New Roman" w:eastAsia="Times New Roman" w:hAnsi="Times New Roman" w:cs="Times New Roman"/>
          <w:sz w:val="24"/>
          <w:szCs w:val="24"/>
        </w:rPr>
        <w:t xml:space="preserve"> пред ЕТИС</w:t>
      </w:r>
      <w:r w:rsidRPr="00CD6A86">
        <w:rPr>
          <w:rFonts w:ascii="Times New Roman" w:eastAsia="Times New Roman" w:hAnsi="Times New Roman" w:cs="Times New Roman"/>
          <w:sz w:val="24"/>
          <w:szCs w:val="24"/>
          <w:lang w:val="ru-RU"/>
        </w:rPr>
        <w:t>.</w:t>
      </w:r>
    </w:p>
    <w:p w14:paraId="2932BDF8"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Чл.16. </w:t>
      </w:r>
      <w:r w:rsidRPr="00CD6A86">
        <w:rPr>
          <w:rFonts w:ascii="Times New Roman" w:eastAsia="Times New Roman" w:hAnsi="Times New Roman" w:cs="Times New Roman"/>
          <w:sz w:val="24"/>
          <w:szCs w:val="24"/>
        </w:rPr>
        <w:t xml:space="preserve">За привличането на подизпълнители за извършването на отделни проектни части,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предварително информира и съгласува с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За </w:t>
      </w:r>
      <w:r w:rsidRPr="00CD6A86">
        <w:rPr>
          <w:rFonts w:ascii="Times New Roman" w:eastAsia="Times New Roman" w:hAnsi="Times New Roman" w:cs="Times New Roman"/>
          <w:sz w:val="24"/>
          <w:szCs w:val="24"/>
        </w:rPr>
        <w:lastRenderedPageBreak/>
        <w:t xml:space="preserve">извършената от подизпълнителите работа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отговаря изцяло като за негова.</w:t>
      </w:r>
    </w:p>
    <w:p w14:paraId="1AAE976F" w14:textId="55D3BFBB"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Чл.17./1/.</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съдейства за одобряването на проектната разработка, като и</w:t>
      </w:r>
      <w:proofErr w:type="spellStart"/>
      <w:r w:rsidRPr="00CD6A86">
        <w:rPr>
          <w:rFonts w:ascii="Times New Roman" w:eastAsia="Times New Roman" w:hAnsi="Times New Roman" w:cs="Times New Roman"/>
          <w:sz w:val="24"/>
          <w:szCs w:val="24"/>
        </w:rPr>
        <w:t>зв</w:t>
      </w:r>
      <w:r w:rsidR="00EB4E0E">
        <w:rPr>
          <w:rFonts w:ascii="Times New Roman" w:eastAsia="Times New Roman" w:hAnsi="Times New Roman" w:cs="Times New Roman"/>
          <w:sz w:val="24"/>
          <w:szCs w:val="24"/>
        </w:rPr>
        <w:t>ъ</w:t>
      </w:r>
      <w:r w:rsidRPr="00CD6A86">
        <w:rPr>
          <w:rFonts w:ascii="Times New Roman" w:eastAsia="Times New Roman" w:hAnsi="Times New Roman" w:cs="Times New Roman"/>
          <w:sz w:val="24"/>
          <w:szCs w:val="24"/>
        </w:rPr>
        <w:t>ршва</w:t>
      </w:r>
      <w:proofErr w:type="spellEnd"/>
      <w:r w:rsidRPr="00CD6A86">
        <w:rPr>
          <w:rFonts w:ascii="Times New Roman" w:eastAsia="Times New Roman" w:hAnsi="Times New Roman" w:cs="Times New Roman"/>
          <w:sz w:val="24"/>
          <w:szCs w:val="24"/>
        </w:rPr>
        <w:t xml:space="preserve"> всички необходими действия пред компетентните органи, с оглед защита на проектните решения. В случай, че възникне необходимост от допълнителна информация пред Държавните и Общински органи относно проектната разработка,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се задължава да предостави същата в рамките на своите компетенции без Допълнително заплащане.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о</w:t>
      </w:r>
      <w:r w:rsidRPr="00CD6A86">
        <w:rPr>
          <w:rFonts w:ascii="Times New Roman" w:eastAsia="Times New Roman" w:hAnsi="Times New Roman" w:cs="Times New Roman"/>
          <w:sz w:val="24"/>
          <w:szCs w:val="24"/>
        </w:rPr>
        <w:t xml:space="preserve">казва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административно съдействие, в т.ч. и при осъществяването на кореспонденция с компетентните държавни и общински органи, служби и експлоатационни предприятия</w:t>
      </w:r>
      <w:r w:rsidRPr="00CD6A86">
        <w:rPr>
          <w:rFonts w:ascii="Times New Roman" w:eastAsia="Times New Roman" w:hAnsi="Times New Roman" w:cs="Times New Roman"/>
          <w:b/>
          <w:sz w:val="24"/>
          <w:szCs w:val="24"/>
        </w:rPr>
        <w:t>.</w:t>
      </w:r>
    </w:p>
    <w:p w14:paraId="36F42F1D"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/2/.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sz w:val="24"/>
          <w:szCs w:val="24"/>
        </w:rPr>
        <w:t xml:space="preserve">участва в работни срещи и консултации при защита интересите на </w:t>
      </w:r>
      <w:r w:rsidRPr="00CD6A86">
        <w:rPr>
          <w:rFonts w:ascii="Times New Roman" w:eastAsia="Times New Roman" w:hAnsi="Times New Roman" w:cs="Times New Roman"/>
          <w:b/>
          <w:sz w:val="24"/>
          <w:szCs w:val="24"/>
        </w:rPr>
        <w:t xml:space="preserve">Възложителя </w:t>
      </w:r>
      <w:r w:rsidRPr="00CD6A86">
        <w:rPr>
          <w:rFonts w:ascii="Times New Roman" w:eastAsia="Times New Roman" w:hAnsi="Times New Roman" w:cs="Times New Roman"/>
          <w:sz w:val="24"/>
          <w:szCs w:val="24"/>
        </w:rPr>
        <w:t>и при реализация на проекта.</w:t>
      </w:r>
    </w:p>
    <w:p w14:paraId="50C04D0E" w14:textId="3F31AF6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/3/.</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п</w:t>
      </w:r>
      <w:proofErr w:type="spellStart"/>
      <w:r w:rsidR="00E944BC">
        <w:rPr>
          <w:rFonts w:ascii="Times New Roman" w:eastAsia="Times New Roman" w:hAnsi="Times New Roman" w:cs="Times New Roman"/>
          <w:sz w:val="24"/>
          <w:szCs w:val="24"/>
        </w:rPr>
        <w:t>р</w:t>
      </w:r>
      <w:r w:rsidRPr="00CD6A86">
        <w:rPr>
          <w:rFonts w:ascii="Times New Roman" w:eastAsia="Times New Roman" w:hAnsi="Times New Roman" w:cs="Times New Roman"/>
          <w:sz w:val="24"/>
          <w:szCs w:val="24"/>
        </w:rPr>
        <w:t>едоставя</w:t>
      </w:r>
      <w:proofErr w:type="spellEnd"/>
      <w:r w:rsidRPr="00CD6A86">
        <w:rPr>
          <w:rFonts w:ascii="Times New Roman" w:eastAsia="Times New Roman" w:hAnsi="Times New Roman" w:cs="Times New Roman"/>
          <w:sz w:val="24"/>
          <w:szCs w:val="24"/>
        </w:rPr>
        <w:t xml:space="preserve"> при поискване информация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по изпълнението на настоящия Договор във всеки момент до неговото завършване.</w:t>
      </w:r>
    </w:p>
    <w:p w14:paraId="7C58E840"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 xml:space="preserve">/4/.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е длъжен д</w:t>
      </w:r>
      <w:r w:rsidRPr="00CD6A86">
        <w:rPr>
          <w:rFonts w:ascii="Times New Roman" w:eastAsia="Times New Roman" w:hAnsi="Times New Roman" w:cs="Times New Roman"/>
          <w:sz w:val="24"/>
          <w:szCs w:val="24"/>
        </w:rPr>
        <w:t xml:space="preserve">а върне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оригиналите на предадените му във връзка с проектирането технически и други документации в срок до 30 /тридесет/ календарни дни след провеждане на успешни единични изпитания.</w:t>
      </w:r>
    </w:p>
    <w:p w14:paraId="79D2DB1A" w14:textId="0437C3DA"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 xml:space="preserve">/5/. </w:t>
      </w:r>
      <w:proofErr w:type="spellStart"/>
      <w:r w:rsidRPr="00CD6A86">
        <w:rPr>
          <w:rFonts w:ascii="Times New Roman" w:eastAsia="Times New Roman" w:hAnsi="Times New Roman" w:cs="Times New Roman"/>
          <w:sz w:val="24"/>
          <w:szCs w:val="24"/>
        </w:rPr>
        <w:t>Компановъчните</w:t>
      </w:r>
      <w:proofErr w:type="spellEnd"/>
      <w:r w:rsidRPr="00CD6A86">
        <w:rPr>
          <w:rFonts w:ascii="Times New Roman" w:eastAsia="Times New Roman" w:hAnsi="Times New Roman" w:cs="Times New Roman"/>
          <w:sz w:val="24"/>
          <w:szCs w:val="24"/>
        </w:rPr>
        <w:t xml:space="preserve"> чертежи на отделните Подобекти ведно с технологичното оборудване по всички проектни части </w:t>
      </w:r>
      <w:r w:rsidRPr="00CD6A86">
        <w:rPr>
          <w:rFonts w:ascii="Times New Roman" w:eastAsia="Times New Roman" w:hAnsi="Times New Roman" w:cs="Times New Roman"/>
          <w:b/>
          <w:sz w:val="24"/>
          <w:szCs w:val="24"/>
        </w:rPr>
        <w:t>задължително</w:t>
      </w:r>
      <w:r w:rsidRPr="00CD6A86">
        <w:rPr>
          <w:rFonts w:ascii="Times New Roman" w:eastAsia="Times New Roman" w:hAnsi="Times New Roman" w:cs="Times New Roman"/>
          <w:sz w:val="24"/>
          <w:szCs w:val="24"/>
        </w:rPr>
        <w:t xml:space="preserve"> се съгласуват с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преди да се разработят в детайли и оформят в Работен проект, за което се подписва протокол.</w:t>
      </w:r>
    </w:p>
    <w:p w14:paraId="292C7E64"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Чл.18./1/ Изпълнителят</w:t>
      </w:r>
      <w:r w:rsidRPr="00CD6A86">
        <w:rPr>
          <w:rFonts w:ascii="Times New Roman" w:eastAsia="Times New Roman" w:hAnsi="Times New Roman" w:cs="Times New Roman"/>
          <w:sz w:val="24"/>
          <w:szCs w:val="24"/>
        </w:rPr>
        <w:t xml:space="preserve"> носи отговорност и се задължава да обезщети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за всички претенции или разноски, възникнали във връзка с имуществени и неимуществени вреди, причинени на други участници в строителството и/или трети лица, вкл. телесна повреда или смърт, при или по повод изпълнението на дейностите по този Договор.</w:t>
      </w:r>
    </w:p>
    <w:p w14:paraId="2AF9853E" w14:textId="1D67AA43"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/2/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застрахова работата си, като представя застрахователна полица за </w:t>
      </w:r>
      <w:r w:rsidRPr="00CD6A86">
        <w:rPr>
          <w:rFonts w:ascii="Times New Roman" w:eastAsia="Times New Roman" w:hAnsi="Times New Roman" w:cs="Times New Roman"/>
          <w:sz w:val="24"/>
          <w:szCs w:val="24"/>
        </w:rPr>
        <w:t>професионална отговорност в проектирането и строителството, като проектант за съответната категория строежи</w:t>
      </w:r>
      <w:r w:rsidRPr="00CD6A86">
        <w:rPr>
          <w:rFonts w:ascii="Times New Roman" w:eastAsia="Times New Roman" w:hAnsi="Times New Roman" w:cs="Times New Roman"/>
          <w:sz w:val="24"/>
          <w:szCs w:val="24"/>
          <w:lang w:val="ru-RU"/>
        </w:rPr>
        <w:t xml:space="preserve"> пред </w:t>
      </w:r>
      <w:r w:rsidRPr="00CD6A86">
        <w:rPr>
          <w:rFonts w:ascii="Times New Roman" w:eastAsia="Times New Roman" w:hAnsi="Times New Roman" w:cs="Times New Roman"/>
          <w:b/>
          <w:bCs/>
          <w:sz w:val="24"/>
          <w:szCs w:val="24"/>
          <w:lang w:val="ru-RU"/>
        </w:rPr>
        <w:t>Възложителя</w:t>
      </w:r>
      <w:r w:rsidRPr="00CD6A86">
        <w:rPr>
          <w:rFonts w:ascii="Times New Roman" w:eastAsia="Times New Roman" w:hAnsi="Times New Roman" w:cs="Times New Roman"/>
          <w:sz w:val="24"/>
          <w:szCs w:val="24"/>
          <w:lang w:val="ru-RU"/>
        </w:rPr>
        <w:t xml:space="preserve"> съгласно ЗУТ плюс застрахователна полица за </w:t>
      </w:r>
      <w:r w:rsidRPr="00CD6A86">
        <w:rPr>
          <w:rFonts w:ascii="Times New Roman" w:eastAsia="Times New Roman" w:hAnsi="Times New Roman" w:cs="Times New Roman"/>
          <w:sz w:val="24"/>
          <w:szCs w:val="24"/>
        </w:rPr>
        <w:t>професионална отговорност</w:t>
      </w:r>
      <w:r w:rsidRPr="00CD6A86">
        <w:rPr>
          <w:rFonts w:ascii="Times New Roman" w:eastAsia="Times New Roman" w:hAnsi="Times New Roman" w:cs="Times New Roman"/>
          <w:sz w:val="24"/>
          <w:szCs w:val="24"/>
          <w:lang w:val="ru-RU"/>
        </w:rPr>
        <w:t xml:space="preserve"> за конкретния обект в 5 </w:t>
      </w:r>
      <w:r w:rsidR="00EB4E0E">
        <w:rPr>
          <w:rFonts w:ascii="Times New Roman" w:eastAsia="Times New Roman" w:hAnsi="Times New Roman" w:cs="Times New Roman"/>
          <w:sz w:val="24"/>
          <w:szCs w:val="24"/>
          <w:lang w:val="en-US"/>
        </w:rPr>
        <w:t>(</w:t>
      </w:r>
      <w:r w:rsidRPr="00CD6A86">
        <w:rPr>
          <w:rFonts w:ascii="Times New Roman" w:eastAsia="Times New Roman" w:hAnsi="Times New Roman" w:cs="Times New Roman"/>
          <w:b/>
          <w:bCs/>
          <w:sz w:val="24"/>
          <w:szCs w:val="24"/>
          <w:lang w:val="ru-RU"/>
        </w:rPr>
        <w:t>пет</w:t>
      </w:r>
      <w:r w:rsidR="00EB4E0E">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lang w:val="ru-RU"/>
        </w:rPr>
        <w:t xml:space="preserve"> дневен срок</w:t>
      </w:r>
      <w:r w:rsidRPr="00CD6A86">
        <w:rPr>
          <w:rFonts w:ascii="Times New Roman" w:eastAsia="Times New Roman" w:hAnsi="Times New Roman" w:cs="Times New Roman"/>
          <w:sz w:val="24"/>
          <w:szCs w:val="24"/>
          <w:lang w:val="ru-RU"/>
        </w:rPr>
        <w:t xml:space="preserve"> от подписване на договора</w:t>
      </w:r>
      <w:r w:rsidRPr="00CD6A86">
        <w:rPr>
          <w:rFonts w:ascii="Times New Roman" w:eastAsia="Times New Roman" w:hAnsi="Times New Roman" w:cs="Times New Roman"/>
          <w:sz w:val="24"/>
          <w:szCs w:val="24"/>
        </w:rPr>
        <w:t>.</w:t>
      </w:r>
    </w:p>
    <w:p w14:paraId="417956DE" w14:textId="77777777" w:rsidR="00CD6A86" w:rsidRPr="00CD6A86" w:rsidRDefault="00CD6A86" w:rsidP="00CD6A86">
      <w:pPr>
        <w:autoSpaceDE w:val="0"/>
        <w:autoSpaceDN w:val="0"/>
        <w:adjustRightInd w:val="0"/>
        <w:spacing w:after="0" w:line="240" w:lineRule="auto"/>
        <w:ind w:firstLine="709"/>
        <w:jc w:val="both"/>
        <w:rPr>
          <w:rFonts w:ascii="Times New Roman" w:eastAsia="Times New Roman" w:hAnsi="Times New Roman" w:cs="Times New Roman"/>
          <w:bCs/>
          <w:iCs/>
          <w:sz w:val="24"/>
          <w:szCs w:val="24"/>
        </w:rPr>
      </w:pPr>
      <w:r w:rsidRPr="00CD6A86">
        <w:rPr>
          <w:rFonts w:ascii="Times New Roman" w:eastAsia="Times New Roman" w:hAnsi="Times New Roman" w:cs="Times New Roman"/>
          <w:b/>
          <w:bCs/>
          <w:sz w:val="24"/>
          <w:szCs w:val="24"/>
        </w:rPr>
        <w:t>/3/</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bCs/>
          <w:iCs/>
          <w:sz w:val="24"/>
          <w:szCs w:val="24"/>
        </w:rPr>
        <w:t xml:space="preserve"> е длъжен да поддържа валидността на застрахователните полици по </w:t>
      </w:r>
      <w:r w:rsidRPr="00CD6A86">
        <w:rPr>
          <w:rFonts w:ascii="Times New Roman" w:eastAsia="Times New Roman" w:hAnsi="Times New Roman" w:cs="Times New Roman"/>
          <w:b/>
          <w:iCs/>
          <w:sz w:val="24"/>
          <w:szCs w:val="24"/>
        </w:rPr>
        <w:t>ал./2/</w:t>
      </w:r>
      <w:r w:rsidRPr="00CD6A86">
        <w:rPr>
          <w:rFonts w:ascii="Times New Roman" w:eastAsia="Times New Roman" w:hAnsi="Times New Roman" w:cs="Times New Roman"/>
          <w:bCs/>
          <w:iCs/>
          <w:sz w:val="24"/>
          <w:szCs w:val="24"/>
        </w:rPr>
        <w:t xml:space="preserve"> за целия срок на Договора, както и да поддържа застрахователния лимит през целия период на застраховката, включително като заплати допълнителни премии, в случай че през застрахователния период настъпят събития, които биха намалили застрахователното покритие.</w:t>
      </w:r>
    </w:p>
    <w:p w14:paraId="67065717" w14:textId="77777777" w:rsidR="00CD6A86" w:rsidRPr="00CD6A86" w:rsidRDefault="00CD6A86" w:rsidP="00CD6A86">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val="ru-RU"/>
        </w:rPr>
      </w:pPr>
      <w:r w:rsidRPr="00CD6A86">
        <w:rPr>
          <w:rFonts w:ascii="Times New Roman" w:eastAsia="Times New Roman" w:hAnsi="Times New Roman" w:cs="Times New Roman"/>
          <w:b/>
          <w:bCs/>
          <w:sz w:val="24"/>
          <w:szCs w:val="24"/>
        </w:rPr>
        <w:t>/4/</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Cs/>
          <w:iCs/>
          <w:sz w:val="24"/>
          <w:szCs w:val="24"/>
          <w:lang w:val="ru-RU"/>
        </w:rPr>
        <w:t xml:space="preserve">Ако </w:t>
      </w:r>
      <w:r w:rsidRPr="00CD6A86">
        <w:rPr>
          <w:rFonts w:ascii="Times New Roman" w:eastAsia="Times New Roman" w:hAnsi="Times New Roman" w:cs="Times New Roman"/>
          <w:b/>
          <w:sz w:val="24"/>
          <w:szCs w:val="24"/>
          <w:lang w:val="ru-RU"/>
        </w:rPr>
        <w:t>Възложителят</w:t>
      </w:r>
      <w:r w:rsidRPr="00CD6A86">
        <w:rPr>
          <w:rFonts w:ascii="Times New Roman" w:eastAsia="Times New Roman" w:hAnsi="Times New Roman" w:cs="Times New Roman"/>
          <w:bCs/>
          <w:iCs/>
          <w:sz w:val="24"/>
          <w:szCs w:val="24"/>
          <w:lang w:val="ru-RU"/>
        </w:rPr>
        <w:t xml:space="preserve"> констатира неизпълнение на задължението на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bCs/>
          <w:iCs/>
          <w:sz w:val="24"/>
          <w:szCs w:val="24"/>
          <w:lang w:val="ru-RU"/>
        </w:rPr>
        <w:t xml:space="preserve"> за поддържане застраховките по </w:t>
      </w:r>
      <w:r w:rsidRPr="00CD6A86">
        <w:rPr>
          <w:rFonts w:ascii="Times New Roman" w:eastAsia="Times New Roman" w:hAnsi="Times New Roman" w:cs="Times New Roman"/>
          <w:b/>
          <w:iCs/>
          <w:sz w:val="24"/>
          <w:szCs w:val="24"/>
          <w:lang w:val="ru-RU"/>
        </w:rPr>
        <w:t>ал./2/</w:t>
      </w:r>
      <w:r w:rsidRPr="00CD6A86">
        <w:rPr>
          <w:rFonts w:ascii="Times New Roman" w:eastAsia="Times New Roman" w:hAnsi="Times New Roman" w:cs="Times New Roman"/>
          <w:bCs/>
          <w:iCs/>
          <w:sz w:val="24"/>
          <w:szCs w:val="24"/>
          <w:lang w:val="ru-RU"/>
        </w:rPr>
        <w:t>, той има право да спре без санкция за него плащанията по договора до отстраняване на констатираното неизпълнение.</w:t>
      </w:r>
    </w:p>
    <w:p w14:paraId="79480264" w14:textId="2C80B806"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ab/>
      </w:r>
      <w:r w:rsidRPr="00CD6A86">
        <w:rPr>
          <w:rFonts w:ascii="Times New Roman" w:eastAsia="Times New Roman" w:hAnsi="Times New Roman" w:cs="Times New Roman"/>
          <w:b/>
          <w:sz w:val="24"/>
          <w:szCs w:val="24"/>
        </w:rPr>
        <w:t>Чл.19 /1/.</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контактува директно с Доставчика на оборудването, като информира винаги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за получената информация на принципа </w:t>
      </w:r>
      <w:r w:rsidR="00DE55FA">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с копие до Възложителя</w:t>
      </w:r>
      <w:r w:rsidR="00DE55FA">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 xml:space="preserve">. Бизнес-кореспонденцията с Доставчика на оборудването и превода от/на български език са за сметка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w:t>
      </w:r>
    </w:p>
    <w:p w14:paraId="5A90ABE4" w14:textId="60E66C55"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/2/.</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предоставя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в срок до 24</w:t>
      </w:r>
      <w:r w:rsidR="00EB4E0E">
        <w:rPr>
          <w:rFonts w:ascii="Times New Roman" w:eastAsia="Times New Roman" w:hAnsi="Times New Roman" w:cs="Times New Roman"/>
          <w:sz w:val="24"/>
          <w:szCs w:val="24"/>
          <w:lang w:val="en-US"/>
        </w:rPr>
        <w:t xml:space="preserve"> (</w:t>
      </w:r>
      <w:r w:rsidRPr="00CD6A86">
        <w:rPr>
          <w:rFonts w:ascii="Times New Roman" w:eastAsia="Times New Roman" w:hAnsi="Times New Roman" w:cs="Times New Roman"/>
          <w:sz w:val="24"/>
          <w:szCs w:val="24"/>
        </w:rPr>
        <w:t>двадесет и четири</w:t>
      </w:r>
      <w:r w:rsidR="00EB4E0E">
        <w:rPr>
          <w:rFonts w:ascii="Times New Roman" w:eastAsia="Times New Roman" w:hAnsi="Times New Roman" w:cs="Times New Roman"/>
          <w:sz w:val="24"/>
          <w:szCs w:val="24"/>
          <w:lang w:val="en-US"/>
        </w:rPr>
        <w:t xml:space="preserve">) </w:t>
      </w:r>
      <w:r w:rsidRPr="00CD6A86">
        <w:rPr>
          <w:rFonts w:ascii="Times New Roman" w:eastAsia="Times New Roman" w:hAnsi="Times New Roman" w:cs="Times New Roman"/>
          <w:sz w:val="24"/>
          <w:szCs w:val="24"/>
        </w:rPr>
        <w:t>часа копие от директните преписки и Бизнес-кореспонденцията с Доставчика на оборудването на български език.</w:t>
      </w:r>
    </w:p>
    <w:p w14:paraId="7B1F2384" w14:textId="77777777" w:rsidR="00CD6A86" w:rsidRPr="00571EA2" w:rsidRDefault="00CD6A86" w:rsidP="00CD6A86">
      <w:pPr>
        <w:spacing w:after="0" w:line="240" w:lineRule="auto"/>
        <w:ind w:right="22"/>
        <w:jc w:val="center"/>
        <w:rPr>
          <w:rFonts w:ascii="Times New Roman" w:eastAsia="Times New Roman" w:hAnsi="Times New Roman" w:cs="Times New Roman"/>
          <w:b/>
          <w:sz w:val="12"/>
          <w:szCs w:val="12"/>
          <w:u w:val="single"/>
        </w:rPr>
      </w:pPr>
    </w:p>
    <w:p w14:paraId="74A2690C" w14:textId="74D4319C"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V. ПРАВА И ЗАДЪЛЖЕНИЯ НА ВЪЗЛОЖИТЕЛЯ</w:t>
      </w:r>
    </w:p>
    <w:p w14:paraId="0B801B38" w14:textId="77777777" w:rsidR="00571EA2" w:rsidRPr="00571EA2" w:rsidRDefault="00571EA2" w:rsidP="00CD6A86">
      <w:pPr>
        <w:spacing w:after="0" w:line="240" w:lineRule="auto"/>
        <w:ind w:right="22"/>
        <w:jc w:val="center"/>
        <w:rPr>
          <w:rFonts w:ascii="Times New Roman" w:eastAsia="Times New Roman" w:hAnsi="Times New Roman" w:cs="Times New Roman"/>
          <w:b/>
          <w:sz w:val="12"/>
          <w:szCs w:val="12"/>
          <w:u w:val="single"/>
        </w:rPr>
      </w:pPr>
    </w:p>
    <w:p w14:paraId="15A4F95B"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Чл.20. Възложителят</w:t>
      </w:r>
      <w:r w:rsidRPr="00CD6A86">
        <w:rPr>
          <w:rFonts w:ascii="Times New Roman" w:eastAsia="Times New Roman" w:hAnsi="Times New Roman" w:cs="Times New Roman"/>
          <w:sz w:val="24"/>
          <w:szCs w:val="24"/>
        </w:rPr>
        <w:t xml:space="preserve"> има право да получава информация по изпълнението на настоящия Договор, във всеки момент до неговото завършване и осъществява контрол по качество, количество, етапа на изпълнение, технически параметри, допълнителни изисквания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и др., без да се пречи на самостоятелността и оперативната работа на </w:t>
      </w:r>
      <w:r w:rsidRPr="00CD6A86">
        <w:rPr>
          <w:rFonts w:ascii="Times New Roman" w:eastAsia="Times New Roman" w:hAnsi="Times New Roman" w:cs="Times New Roman"/>
          <w:b/>
          <w:sz w:val="24"/>
          <w:szCs w:val="24"/>
        </w:rPr>
        <w:t>Изпълнителя.</w:t>
      </w:r>
    </w:p>
    <w:p w14:paraId="74FEE59B" w14:textId="2B55E2E9"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lastRenderedPageBreak/>
        <w:t xml:space="preserve">Чл.21. Възложителят </w:t>
      </w:r>
      <w:r w:rsidRPr="00CD6A86">
        <w:rPr>
          <w:rFonts w:ascii="Times New Roman" w:eastAsia="Times New Roman" w:hAnsi="Times New Roman" w:cs="Times New Roman"/>
          <w:sz w:val="24"/>
          <w:szCs w:val="24"/>
        </w:rPr>
        <w:t xml:space="preserve">организира ЕТИС за </w:t>
      </w:r>
      <w:r w:rsidRPr="00CD6A86">
        <w:rPr>
          <w:rFonts w:ascii="Times New Roman" w:eastAsia="Times New Roman" w:hAnsi="Times New Roman" w:cs="Times New Roman"/>
          <w:sz w:val="24"/>
          <w:szCs w:val="24"/>
          <w:lang w:val="ru-RU"/>
        </w:rPr>
        <w:t>приема</w:t>
      </w:r>
      <w:r w:rsidRPr="00CD6A86">
        <w:rPr>
          <w:rFonts w:ascii="Times New Roman" w:eastAsia="Times New Roman" w:hAnsi="Times New Roman" w:cs="Times New Roman"/>
          <w:sz w:val="24"/>
          <w:szCs w:val="24"/>
        </w:rPr>
        <w:t xml:space="preserve">не на </w:t>
      </w:r>
      <w:r w:rsidRPr="00CD6A86">
        <w:rPr>
          <w:rFonts w:ascii="Times New Roman" w:eastAsia="Times New Roman" w:hAnsi="Times New Roman" w:cs="Times New Roman"/>
          <w:sz w:val="24"/>
          <w:szCs w:val="24"/>
          <w:lang w:val="ru-RU"/>
        </w:rPr>
        <w:t xml:space="preserve">проектните разработки не по-късно от </w:t>
      </w:r>
      <w:r w:rsidRPr="00CD6A86">
        <w:rPr>
          <w:rFonts w:ascii="Times New Roman" w:eastAsia="Times New Roman" w:hAnsi="Times New Roman" w:cs="Times New Roman"/>
          <w:b/>
          <w:bCs/>
          <w:sz w:val="24"/>
          <w:szCs w:val="24"/>
          <w:lang w:val="ru-RU"/>
        </w:rPr>
        <w:t xml:space="preserve">10 </w:t>
      </w:r>
      <w:r w:rsidR="00EB4E0E">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lang w:val="ru-RU"/>
        </w:rPr>
        <w:t>десет</w:t>
      </w:r>
      <w:r w:rsidR="00EB4E0E">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lang w:val="ru-RU"/>
        </w:rPr>
        <w:t xml:space="preserve"> дни</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sz w:val="24"/>
          <w:szCs w:val="24"/>
        </w:rPr>
        <w:t xml:space="preserve">след </w:t>
      </w:r>
      <w:r w:rsidRPr="00CD6A86">
        <w:rPr>
          <w:rFonts w:ascii="Times New Roman" w:eastAsia="Times New Roman" w:hAnsi="Times New Roman" w:cs="Times New Roman"/>
          <w:sz w:val="24"/>
          <w:szCs w:val="24"/>
          <w:lang w:val="ru-RU"/>
        </w:rPr>
        <w:t>представя</w:t>
      </w:r>
      <w:r w:rsidRPr="00CD6A86">
        <w:rPr>
          <w:rFonts w:ascii="Times New Roman" w:eastAsia="Times New Roman" w:hAnsi="Times New Roman" w:cs="Times New Roman"/>
          <w:sz w:val="24"/>
          <w:szCs w:val="24"/>
        </w:rPr>
        <w:t xml:space="preserve">нето им. </w:t>
      </w:r>
      <w:r w:rsidRPr="00CD6A86">
        <w:rPr>
          <w:rFonts w:ascii="Times New Roman" w:eastAsia="Times New Roman" w:hAnsi="Times New Roman" w:cs="Times New Roman"/>
          <w:b/>
          <w:sz w:val="24"/>
          <w:szCs w:val="24"/>
        </w:rPr>
        <w:t>Възложителят</w:t>
      </w:r>
      <w:r w:rsidRPr="00CD6A86">
        <w:rPr>
          <w:rFonts w:ascii="Times New Roman" w:eastAsia="Times New Roman" w:hAnsi="Times New Roman" w:cs="Times New Roman"/>
          <w:sz w:val="24"/>
          <w:szCs w:val="24"/>
        </w:rPr>
        <w:t xml:space="preserve"> изпраща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утвърдения протокол на ЕТИС съдържащ</w:t>
      </w:r>
      <w:r w:rsidRPr="00CD6A86">
        <w:rPr>
          <w:rFonts w:ascii="Times New Roman" w:eastAsia="Times New Roman" w:hAnsi="Times New Roman" w:cs="Times New Roman"/>
          <w:sz w:val="24"/>
          <w:szCs w:val="24"/>
          <w:lang w:val="ru-RU"/>
        </w:rPr>
        <w:t xml:space="preserve"> възражения за допълването и/или коригирането </w:t>
      </w:r>
      <w:r w:rsidRPr="00CD6A86">
        <w:rPr>
          <w:rFonts w:ascii="Times New Roman" w:eastAsia="Times New Roman" w:hAnsi="Times New Roman" w:cs="Times New Roman"/>
          <w:sz w:val="24"/>
          <w:szCs w:val="24"/>
        </w:rPr>
        <w:t>на проекта</w:t>
      </w:r>
      <w:r w:rsidRPr="00CD6A86">
        <w:rPr>
          <w:rFonts w:ascii="Times New Roman" w:eastAsia="Times New Roman" w:hAnsi="Times New Roman" w:cs="Times New Roman"/>
          <w:sz w:val="24"/>
          <w:szCs w:val="24"/>
          <w:lang w:val="ru-RU"/>
        </w:rPr>
        <w:t>.</w:t>
      </w:r>
    </w:p>
    <w:p w14:paraId="71BB6B6F"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Чл.22. Възложителят</w:t>
      </w:r>
      <w:r w:rsidRPr="00CD6A86">
        <w:rPr>
          <w:rFonts w:ascii="Times New Roman" w:eastAsia="Times New Roman" w:hAnsi="Times New Roman" w:cs="Times New Roman"/>
          <w:sz w:val="24"/>
          <w:szCs w:val="24"/>
          <w:lang w:val="ru-RU"/>
        </w:rPr>
        <w:t xml:space="preserve"> съхранява проектните разработки и няма право без знанието на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 xml:space="preserve"> да извършва каквито и да било промени в тях.</w:t>
      </w:r>
    </w:p>
    <w:p w14:paraId="3E15728B"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Чл.23. Възложителят</w:t>
      </w:r>
      <w:r w:rsidRPr="00CD6A86">
        <w:rPr>
          <w:rFonts w:ascii="Times New Roman" w:eastAsia="Times New Roman" w:hAnsi="Times New Roman" w:cs="Times New Roman"/>
          <w:sz w:val="24"/>
          <w:szCs w:val="24"/>
          <w:lang w:val="ru-RU"/>
        </w:rPr>
        <w:t xml:space="preserve"> изпълнява проектните разработки във вида, в който са изработени и предадени от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 а при необходимост от промени изисква писмено предписание от негова страна.</w:t>
      </w:r>
    </w:p>
    <w:p w14:paraId="57D803A7"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 xml:space="preserve">Чл.24. </w:t>
      </w:r>
      <w:r w:rsidRPr="00CD6A86">
        <w:rPr>
          <w:rFonts w:ascii="Times New Roman" w:eastAsia="Times New Roman" w:hAnsi="Times New Roman" w:cs="Times New Roman"/>
          <w:b/>
          <w:sz w:val="24"/>
          <w:szCs w:val="24"/>
          <w:lang w:val="ru-RU"/>
        </w:rPr>
        <w:t>Възложителят</w:t>
      </w:r>
      <w:r w:rsidRPr="00CD6A86">
        <w:rPr>
          <w:rFonts w:ascii="Times New Roman" w:eastAsia="Times New Roman" w:hAnsi="Times New Roman" w:cs="Times New Roman"/>
          <w:sz w:val="24"/>
          <w:szCs w:val="24"/>
          <w:lang w:val="ru-RU"/>
        </w:rPr>
        <w:t xml:space="preserve"> няма право да извършва </w:t>
      </w:r>
      <w:r w:rsidRPr="00CD6A86">
        <w:rPr>
          <w:rFonts w:ascii="Times New Roman" w:eastAsia="Times New Roman" w:hAnsi="Times New Roman" w:cs="Times New Roman"/>
          <w:sz w:val="24"/>
          <w:szCs w:val="24"/>
        </w:rPr>
        <w:t xml:space="preserve">никакви </w:t>
      </w:r>
      <w:r w:rsidRPr="00CD6A86">
        <w:rPr>
          <w:rFonts w:ascii="Times New Roman" w:eastAsia="Times New Roman" w:hAnsi="Times New Roman" w:cs="Times New Roman"/>
          <w:sz w:val="24"/>
          <w:szCs w:val="24"/>
          <w:lang w:val="ru-RU"/>
        </w:rPr>
        <w:t>промени</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lang w:val="ru-RU"/>
        </w:rPr>
        <w:t xml:space="preserve">на проектната разработка </w:t>
      </w:r>
      <w:r w:rsidRPr="00CD6A86">
        <w:rPr>
          <w:rFonts w:ascii="Times New Roman" w:eastAsia="Times New Roman" w:hAnsi="Times New Roman" w:cs="Times New Roman"/>
          <w:sz w:val="24"/>
          <w:szCs w:val="24"/>
        </w:rPr>
        <w:t>по смисъла на ЗУТ</w:t>
      </w:r>
      <w:r w:rsidRPr="00CD6A86">
        <w:rPr>
          <w:rFonts w:ascii="Times New Roman" w:eastAsia="Times New Roman" w:hAnsi="Times New Roman" w:cs="Times New Roman"/>
          <w:sz w:val="24"/>
          <w:szCs w:val="24"/>
          <w:lang w:val="ru-RU"/>
        </w:rPr>
        <w:t xml:space="preserve"> по време на изпълнение на строителството, нито сам, нито посредством трето лице, без за такив</w:t>
      </w:r>
      <w:r w:rsidRPr="00CD6A86">
        <w:rPr>
          <w:rFonts w:ascii="Times New Roman" w:eastAsia="Times New Roman" w:hAnsi="Times New Roman" w:cs="Times New Roman"/>
          <w:sz w:val="24"/>
          <w:szCs w:val="24"/>
          <w:lang w:val="en-AU"/>
        </w:rPr>
        <w:t>a</w:t>
      </w:r>
      <w:r w:rsidRPr="00CD6A86">
        <w:rPr>
          <w:rFonts w:ascii="Times New Roman" w:eastAsia="Times New Roman" w:hAnsi="Times New Roman" w:cs="Times New Roman"/>
          <w:sz w:val="24"/>
          <w:szCs w:val="24"/>
          <w:lang w:val="ru-RU"/>
        </w:rPr>
        <w:t xml:space="preserve"> промени да е известен писмено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 xml:space="preserve"> и той да се е съгласил с тях. В противен случай,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не носи отговорност за неизпълнение на задълженията си по този Договор, нито каквато и да била друга отговорност от настъпването на неблагоприятни правни последици за него.</w:t>
      </w:r>
    </w:p>
    <w:p w14:paraId="1511109C"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 xml:space="preserve">Чл.25. </w:t>
      </w:r>
      <w:r w:rsidRPr="00CD6A86">
        <w:rPr>
          <w:rFonts w:ascii="Times New Roman" w:eastAsia="Times New Roman" w:hAnsi="Times New Roman" w:cs="Times New Roman"/>
          <w:b/>
          <w:sz w:val="24"/>
          <w:szCs w:val="24"/>
          <w:lang w:val="ru-RU"/>
        </w:rPr>
        <w:t>Възложителят</w:t>
      </w:r>
      <w:r w:rsidRPr="00CD6A86">
        <w:rPr>
          <w:rFonts w:ascii="Times New Roman" w:eastAsia="Times New Roman" w:hAnsi="Times New Roman" w:cs="Times New Roman"/>
          <w:sz w:val="24"/>
          <w:szCs w:val="24"/>
          <w:lang w:val="ru-RU"/>
        </w:rPr>
        <w:t xml:space="preserve"> няма право, освен в случаите на </w:t>
      </w:r>
      <w:r w:rsidRPr="00CD6A86">
        <w:rPr>
          <w:rFonts w:ascii="Times New Roman" w:eastAsia="Times New Roman" w:hAnsi="Times New Roman" w:cs="Times New Roman"/>
          <w:b/>
          <w:sz w:val="24"/>
          <w:szCs w:val="24"/>
          <w:lang w:val="ru-RU"/>
        </w:rPr>
        <w:t>Чл.12, ал./3/ и /4/</w:t>
      </w:r>
      <w:r w:rsidRPr="00CD6A86">
        <w:rPr>
          <w:rFonts w:ascii="Times New Roman" w:eastAsia="Times New Roman" w:hAnsi="Times New Roman" w:cs="Times New Roman"/>
          <w:sz w:val="24"/>
          <w:szCs w:val="24"/>
          <w:lang w:val="ru-RU"/>
        </w:rPr>
        <w:t xml:space="preserve">, да възлага авторския надзор на други проектанти, както и да преотстъпва, публикува, тиражира и прехвърля правата върху проектните материали и документация по различните фази, етапи или части от проекта на трето лице, както и да ги използва по начин, различен от предвиденото в този договор без изрично писмено съгласие на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w:t>
      </w:r>
    </w:p>
    <w:p w14:paraId="4AB6FC93"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Чл.26. Възложителят </w:t>
      </w:r>
      <w:r w:rsidRPr="00CD6A86">
        <w:rPr>
          <w:rFonts w:ascii="Times New Roman" w:eastAsia="Times New Roman" w:hAnsi="Times New Roman" w:cs="Times New Roman"/>
          <w:sz w:val="24"/>
          <w:szCs w:val="24"/>
        </w:rPr>
        <w:t xml:space="preserve">чрез свои упълномощени представители подписва </w:t>
      </w:r>
      <w:proofErr w:type="spellStart"/>
      <w:r w:rsidRPr="00CD6A86">
        <w:rPr>
          <w:rFonts w:ascii="Times New Roman" w:eastAsia="Times New Roman" w:hAnsi="Times New Roman" w:cs="Times New Roman"/>
          <w:sz w:val="24"/>
          <w:szCs w:val="24"/>
        </w:rPr>
        <w:t>приемо</w:t>
      </w:r>
      <w:proofErr w:type="spellEnd"/>
      <w:r w:rsidRPr="00CD6A86">
        <w:rPr>
          <w:rFonts w:ascii="Times New Roman" w:eastAsia="Times New Roman" w:hAnsi="Times New Roman" w:cs="Times New Roman"/>
          <w:sz w:val="24"/>
          <w:szCs w:val="24"/>
        </w:rPr>
        <w:t>–предавателен протокол за обема на предадените проектни материали в момента на получаването им.</w:t>
      </w:r>
    </w:p>
    <w:p w14:paraId="69046D50"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Чл.27. Възложителят</w:t>
      </w:r>
      <w:r w:rsidRPr="00CD6A86">
        <w:rPr>
          <w:rFonts w:ascii="Times New Roman" w:eastAsia="Times New Roman" w:hAnsi="Times New Roman" w:cs="Times New Roman"/>
          <w:sz w:val="24"/>
          <w:szCs w:val="24"/>
        </w:rPr>
        <w:t xml:space="preserve"> з</w:t>
      </w:r>
      <w:r w:rsidRPr="00CD6A86">
        <w:rPr>
          <w:rFonts w:ascii="Times New Roman" w:eastAsia="Times New Roman" w:hAnsi="Times New Roman" w:cs="Times New Roman"/>
          <w:sz w:val="24"/>
          <w:szCs w:val="24"/>
          <w:lang w:val="ru-RU"/>
        </w:rPr>
        <w:t>апла</w:t>
      </w:r>
      <w:r w:rsidRPr="00CD6A86">
        <w:rPr>
          <w:rFonts w:ascii="Times New Roman" w:eastAsia="Times New Roman" w:hAnsi="Times New Roman" w:cs="Times New Roman"/>
          <w:sz w:val="24"/>
          <w:szCs w:val="24"/>
        </w:rPr>
        <w:t>ща</w:t>
      </w:r>
      <w:r w:rsidRPr="00CD6A86">
        <w:rPr>
          <w:rFonts w:ascii="Times New Roman" w:eastAsia="Times New Roman" w:hAnsi="Times New Roman" w:cs="Times New Roman"/>
          <w:sz w:val="24"/>
          <w:szCs w:val="24"/>
          <w:lang w:val="ru-RU"/>
        </w:rPr>
        <w:t xml:space="preserve"> възнаграждението на </w:t>
      </w:r>
      <w:r w:rsidRPr="00CD6A86">
        <w:rPr>
          <w:rFonts w:ascii="Times New Roman" w:eastAsia="Times New Roman" w:hAnsi="Times New Roman" w:cs="Times New Roman"/>
          <w:b/>
          <w:sz w:val="24"/>
          <w:szCs w:val="24"/>
          <w:lang w:val="ru-RU"/>
        </w:rPr>
        <w:t>Изпълнителя</w:t>
      </w:r>
      <w:r w:rsidRPr="00CD6A86">
        <w:rPr>
          <w:rFonts w:ascii="Times New Roman" w:eastAsia="Times New Roman" w:hAnsi="Times New Roman" w:cs="Times New Roman"/>
          <w:sz w:val="24"/>
          <w:szCs w:val="24"/>
          <w:lang w:val="ru-RU"/>
        </w:rPr>
        <w:t>, съобразно клаузите на този Договор.</w:t>
      </w:r>
    </w:p>
    <w:p w14:paraId="69E29510"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Чл.28. Възложителят</w:t>
      </w:r>
      <w:r w:rsidRPr="00CD6A86">
        <w:rPr>
          <w:rFonts w:ascii="Times New Roman" w:eastAsia="Times New Roman" w:hAnsi="Times New Roman" w:cs="Times New Roman"/>
          <w:sz w:val="24"/>
          <w:szCs w:val="24"/>
        </w:rPr>
        <w:t xml:space="preserve"> изисква писмено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допълването и/или коригирането на проекта (проектните разработки), в случай че бъдат върнати от одобряващите или съгласуващите органи – в съответствие с техните протоколи. Сроковете за изпълнение се уточняват от страните съобразно обема на работата и разходите остават за сметка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w:t>
      </w:r>
    </w:p>
    <w:p w14:paraId="347D8272" w14:textId="77777777" w:rsidR="00CD6A86" w:rsidRPr="00CD6A86" w:rsidRDefault="00CD6A86" w:rsidP="00CD6A86">
      <w:pPr>
        <w:spacing w:after="0" w:line="240" w:lineRule="auto"/>
        <w:ind w:right="22" w:firstLine="540"/>
        <w:jc w:val="both"/>
        <w:rPr>
          <w:rFonts w:ascii="Times New Roman" w:eastAsia="Times New Roman" w:hAnsi="Times New Roman" w:cs="Times New Roman"/>
          <w:b/>
          <w:bCs/>
          <w:sz w:val="24"/>
          <w:szCs w:val="24"/>
        </w:rPr>
      </w:pPr>
      <w:r w:rsidRPr="00CD6A86">
        <w:rPr>
          <w:rFonts w:ascii="Times New Roman" w:eastAsia="Times New Roman" w:hAnsi="Times New Roman" w:cs="Times New Roman"/>
          <w:b/>
          <w:sz w:val="24"/>
          <w:szCs w:val="24"/>
        </w:rPr>
        <w:t>Чл.29. Възложителят</w:t>
      </w:r>
      <w:r w:rsidRPr="00CD6A86">
        <w:rPr>
          <w:rFonts w:ascii="Times New Roman" w:eastAsia="Times New Roman" w:hAnsi="Times New Roman" w:cs="Times New Roman"/>
          <w:sz w:val="24"/>
          <w:szCs w:val="24"/>
        </w:rPr>
        <w:t xml:space="preserve"> изготвя </w:t>
      </w:r>
      <w:r w:rsidRPr="00CD6A86">
        <w:rPr>
          <w:rFonts w:ascii="Times New Roman" w:eastAsia="Times New Roman" w:hAnsi="Times New Roman" w:cs="Times New Roman"/>
          <w:b/>
          <w:bCs/>
          <w:sz w:val="24"/>
          <w:szCs w:val="24"/>
        </w:rPr>
        <w:t>Методика за извършване на авторски надзор и Техническа помощ</w:t>
      </w:r>
      <w:r w:rsidRPr="00CD6A86">
        <w:rPr>
          <w:rFonts w:ascii="Times New Roman" w:eastAsia="Times New Roman" w:hAnsi="Times New Roman" w:cs="Times New Roman"/>
          <w:bCs/>
          <w:sz w:val="24"/>
          <w:szCs w:val="24"/>
        </w:rPr>
        <w:t xml:space="preserve"> – </w:t>
      </w:r>
      <w:r w:rsidRPr="00CD6A86">
        <w:rPr>
          <w:rFonts w:ascii="Times New Roman" w:eastAsia="Times New Roman" w:hAnsi="Times New Roman" w:cs="Times New Roman"/>
          <w:b/>
          <w:bCs/>
          <w:sz w:val="24"/>
          <w:szCs w:val="24"/>
        </w:rPr>
        <w:t>Приложение №4.</w:t>
      </w:r>
    </w:p>
    <w:p w14:paraId="4E021E03" w14:textId="77777777" w:rsidR="00CD6A86" w:rsidRPr="00571EA2" w:rsidRDefault="00CD6A86" w:rsidP="00CD6A86">
      <w:pPr>
        <w:spacing w:after="0" w:line="240" w:lineRule="auto"/>
        <w:ind w:right="22" w:firstLine="540"/>
        <w:jc w:val="both"/>
        <w:rPr>
          <w:rFonts w:ascii="Times New Roman" w:eastAsia="Times New Roman" w:hAnsi="Times New Roman" w:cs="Times New Roman"/>
          <w:b/>
          <w:bCs/>
          <w:sz w:val="12"/>
          <w:szCs w:val="12"/>
        </w:rPr>
      </w:pPr>
    </w:p>
    <w:p w14:paraId="424647AF" w14:textId="4CA0FC66" w:rsidR="00CD6A86" w:rsidRDefault="00CD6A86" w:rsidP="00CD6A86">
      <w:pPr>
        <w:keepNext/>
        <w:spacing w:after="0" w:line="240" w:lineRule="auto"/>
        <w:ind w:right="23"/>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VI. ПРАВА НА ИНТЕЛЕКТУАЛНА СОБСТВЕНОСТ</w:t>
      </w:r>
    </w:p>
    <w:p w14:paraId="56FFB2B7" w14:textId="77777777" w:rsidR="00571EA2" w:rsidRPr="00571EA2" w:rsidRDefault="00571EA2" w:rsidP="00CD6A86">
      <w:pPr>
        <w:keepNext/>
        <w:spacing w:after="0" w:line="240" w:lineRule="auto"/>
        <w:ind w:right="23"/>
        <w:jc w:val="center"/>
        <w:rPr>
          <w:rFonts w:ascii="Times New Roman" w:eastAsia="Times New Roman" w:hAnsi="Times New Roman" w:cs="Times New Roman"/>
          <w:b/>
          <w:sz w:val="12"/>
          <w:szCs w:val="12"/>
          <w:u w:val="single"/>
        </w:rPr>
      </w:pPr>
    </w:p>
    <w:p w14:paraId="1D38E250"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Всички материали изготвени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се подчиняват на следните клаузи:</w:t>
      </w:r>
    </w:p>
    <w:p w14:paraId="2A4ED375"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xml:space="preserve">1. От момента на предаване на готовия продукт и документацията към него по всеки от етапите на договора, всички права на интелектуална собственост върху продукта в неговата цялост се считат притежание на </w:t>
      </w:r>
      <w:r w:rsidRPr="00CD6A86">
        <w:rPr>
          <w:rFonts w:ascii="Times New Roman" w:eastAsia="Times New Roman" w:hAnsi="Times New Roman" w:cs="Times New Roman"/>
          <w:b/>
          <w:sz w:val="24"/>
          <w:szCs w:val="24"/>
          <w:lang w:val="ru-RU"/>
        </w:rPr>
        <w:t>Възложителя</w:t>
      </w:r>
      <w:r w:rsidRPr="00CD6A86">
        <w:rPr>
          <w:rFonts w:ascii="Times New Roman" w:eastAsia="Times New Roman" w:hAnsi="Times New Roman" w:cs="Times New Roman"/>
          <w:sz w:val="24"/>
          <w:szCs w:val="24"/>
          <w:lang w:val="ru-RU"/>
        </w:rPr>
        <w:t xml:space="preserve"> (с изключение на неотчуждимите неимуществени такива по смисъла на Чл.16 от ЗАПСП), като </w:t>
      </w:r>
      <w:r w:rsidRPr="00CD6A86">
        <w:rPr>
          <w:rFonts w:ascii="Times New Roman" w:eastAsia="Times New Roman" w:hAnsi="Times New Roman" w:cs="Times New Roman"/>
          <w:b/>
          <w:sz w:val="24"/>
          <w:szCs w:val="24"/>
          <w:lang w:val="ru-RU"/>
        </w:rPr>
        <w:t xml:space="preserve">Изпълнителят </w:t>
      </w:r>
      <w:r w:rsidRPr="00CD6A86">
        <w:rPr>
          <w:rFonts w:ascii="Times New Roman" w:eastAsia="Times New Roman" w:hAnsi="Times New Roman" w:cs="Times New Roman"/>
          <w:sz w:val="24"/>
          <w:szCs w:val="24"/>
          <w:lang w:val="ru-RU"/>
        </w:rPr>
        <w:t>не може да предоставя на трети лица продукта и документацията (или части от същите), изготвени в резултат на изпълнението на предмета на настоящия Договор.</w:t>
      </w:r>
    </w:p>
    <w:p w14:paraId="2D12F26B"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 xml:space="preserve">2. </w:t>
      </w:r>
      <w:r w:rsidRPr="00CD6A86">
        <w:rPr>
          <w:rFonts w:ascii="Times New Roman" w:eastAsia="Times New Roman" w:hAnsi="Times New Roman" w:cs="Times New Roman"/>
          <w:b/>
          <w:sz w:val="24"/>
          <w:szCs w:val="24"/>
          <w:lang w:val="ru-RU"/>
        </w:rPr>
        <w:t>Изпълнителят</w:t>
      </w:r>
      <w:r w:rsidRPr="00CD6A86">
        <w:rPr>
          <w:rFonts w:ascii="Times New Roman" w:eastAsia="Times New Roman" w:hAnsi="Times New Roman" w:cs="Times New Roman"/>
          <w:sz w:val="24"/>
          <w:szCs w:val="24"/>
          <w:lang w:val="ru-RU"/>
        </w:rPr>
        <w:t xml:space="preserve"> декларира, че притежава всички права на интелектуална собственост върху използваните при изготвяне на продукта обекти (в това число материали, програми, схеми, графики, форми, изображения и други обекти на интелектуалната собственост) съгласно изискванията на действащото законодателство, както и че трети лица не притежават каквито и да е имуществени и неимуществени права върху тях, а в случай, че са налице права на трети лица – че съответните обекти са използвани при спазване изискванията на действащото законодателство.</w:t>
      </w:r>
    </w:p>
    <w:p w14:paraId="4AEAAE37"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lang w:val="ru-RU"/>
        </w:rPr>
      </w:pPr>
      <w:r w:rsidRPr="00CD6A86">
        <w:rPr>
          <w:rFonts w:ascii="Times New Roman" w:eastAsia="Times New Roman" w:hAnsi="Times New Roman" w:cs="Times New Roman"/>
          <w:sz w:val="24"/>
          <w:szCs w:val="24"/>
          <w:lang w:val="ru-RU"/>
        </w:rPr>
        <w:t xml:space="preserve">3. Всички предявени от трети лица/страни претенции към </w:t>
      </w:r>
      <w:r w:rsidRPr="00CD6A86">
        <w:rPr>
          <w:rFonts w:ascii="Times New Roman" w:eastAsia="Times New Roman" w:hAnsi="Times New Roman" w:cs="Times New Roman"/>
          <w:b/>
          <w:sz w:val="24"/>
          <w:szCs w:val="24"/>
          <w:lang w:val="ru-RU"/>
        </w:rPr>
        <w:t>Възложителя</w:t>
      </w:r>
      <w:r w:rsidRPr="00CD6A86">
        <w:rPr>
          <w:rFonts w:ascii="Times New Roman" w:eastAsia="Times New Roman" w:hAnsi="Times New Roman" w:cs="Times New Roman"/>
          <w:sz w:val="24"/>
          <w:szCs w:val="24"/>
          <w:lang w:val="ru-RU"/>
        </w:rPr>
        <w:t xml:space="preserve"> в качеството си на собственик и ползвател на изготвения от </w:t>
      </w:r>
      <w:r w:rsidRPr="00CD6A86">
        <w:rPr>
          <w:rFonts w:ascii="Times New Roman" w:eastAsia="Times New Roman" w:hAnsi="Times New Roman" w:cs="Times New Roman"/>
          <w:b/>
          <w:sz w:val="24"/>
          <w:szCs w:val="24"/>
          <w:lang w:val="ru-RU"/>
        </w:rPr>
        <w:t xml:space="preserve">Изпълнителя </w:t>
      </w:r>
      <w:r w:rsidRPr="00CD6A86">
        <w:rPr>
          <w:rFonts w:ascii="Times New Roman" w:eastAsia="Times New Roman" w:hAnsi="Times New Roman" w:cs="Times New Roman"/>
          <w:sz w:val="24"/>
          <w:szCs w:val="24"/>
          <w:lang w:val="ru-RU"/>
        </w:rPr>
        <w:t xml:space="preserve">продукт, ще бъдат отправяни към </w:t>
      </w:r>
      <w:r w:rsidRPr="00CD6A86">
        <w:rPr>
          <w:rFonts w:ascii="Times New Roman" w:eastAsia="Times New Roman" w:hAnsi="Times New Roman" w:cs="Times New Roman"/>
          <w:b/>
          <w:sz w:val="24"/>
          <w:szCs w:val="24"/>
          <w:lang w:val="ru-RU"/>
        </w:rPr>
        <w:t>Изпълнителя.</w:t>
      </w:r>
    </w:p>
    <w:p w14:paraId="282A486D" w14:textId="64C63527" w:rsid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lastRenderedPageBreak/>
        <w:t xml:space="preserve">4. </w:t>
      </w:r>
      <w:r w:rsidRPr="00CD6A86">
        <w:rPr>
          <w:rFonts w:ascii="Times New Roman" w:eastAsia="Times New Roman" w:hAnsi="Times New Roman" w:cs="Times New Roman"/>
          <w:b/>
          <w:sz w:val="24"/>
          <w:szCs w:val="24"/>
          <w:lang w:val="ru-RU"/>
        </w:rPr>
        <w:t xml:space="preserve">Изпълнителят </w:t>
      </w:r>
      <w:r w:rsidRPr="00CD6A86">
        <w:rPr>
          <w:rFonts w:ascii="Times New Roman" w:eastAsia="Times New Roman" w:hAnsi="Times New Roman" w:cs="Times New Roman"/>
          <w:sz w:val="24"/>
          <w:szCs w:val="24"/>
          <w:lang w:val="ru-RU"/>
        </w:rPr>
        <w:t xml:space="preserve">се задължава без изричното писмено съгласие на </w:t>
      </w:r>
      <w:r w:rsidRPr="00CD6A86">
        <w:rPr>
          <w:rFonts w:ascii="Times New Roman" w:eastAsia="Times New Roman" w:hAnsi="Times New Roman" w:cs="Times New Roman"/>
          <w:b/>
          <w:sz w:val="24"/>
          <w:szCs w:val="24"/>
          <w:lang w:val="ru-RU"/>
        </w:rPr>
        <w:t>Възложителя</w:t>
      </w:r>
      <w:r w:rsidRPr="00CD6A86">
        <w:rPr>
          <w:rFonts w:ascii="Times New Roman" w:eastAsia="Times New Roman" w:hAnsi="Times New Roman" w:cs="Times New Roman"/>
          <w:sz w:val="24"/>
          <w:szCs w:val="24"/>
          <w:lang w:val="ru-RU"/>
        </w:rPr>
        <w:t xml:space="preserve"> да не предоставя на трети лица продукта и документацията (или части от същите), изготвени в резултат на изпълнението на предмета на настоящия Договор.</w:t>
      </w:r>
    </w:p>
    <w:p w14:paraId="22F20C8F" w14:textId="77777777" w:rsidR="00711341" w:rsidRPr="00781B6C" w:rsidRDefault="00711341" w:rsidP="00CD6A86">
      <w:pPr>
        <w:spacing w:after="0" w:line="240" w:lineRule="auto"/>
        <w:ind w:right="22" w:firstLine="540"/>
        <w:jc w:val="both"/>
        <w:rPr>
          <w:rFonts w:ascii="Times New Roman" w:eastAsia="Times New Roman" w:hAnsi="Times New Roman" w:cs="Times New Roman"/>
          <w:sz w:val="12"/>
          <w:szCs w:val="12"/>
        </w:rPr>
      </w:pPr>
    </w:p>
    <w:p w14:paraId="405FE8A1" w14:textId="2A77F245"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V</w:t>
      </w:r>
      <w:r w:rsidRPr="00CD6A86">
        <w:rPr>
          <w:rFonts w:ascii="Times New Roman" w:eastAsia="Times New Roman" w:hAnsi="Times New Roman" w:cs="Times New Roman"/>
          <w:b/>
          <w:sz w:val="24"/>
          <w:szCs w:val="24"/>
          <w:u w:val="single"/>
          <w:lang w:val="en-AU"/>
        </w:rPr>
        <w:t>I</w:t>
      </w:r>
      <w:r w:rsidRPr="00CD6A86">
        <w:rPr>
          <w:rFonts w:ascii="Times New Roman" w:eastAsia="Times New Roman" w:hAnsi="Times New Roman" w:cs="Times New Roman"/>
          <w:b/>
          <w:sz w:val="24"/>
          <w:szCs w:val="24"/>
          <w:u w:val="single"/>
        </w:rPr>
        <w:t>І. НЕИЗПЪЛНЕНИЕ И ОТГОВОРНОСТИ</w:t>
      </w:r>
    </w:p>
    <w:p w14:paraId="56960819" w14:textId="77777777" w:rsidR="00571EA2" w:rsidRPr="00571EA2" w:rsidRDefault="00571EA2" w:rsidP="00CD6A86">
      <w:pPr>
        <w:spacing w:after="0" w:line="240" w:lineRule="auto"/>
        <w:ind w:right="22"/>
        <w:jc w:val="center"/>
        <w:rPr>
          <w:rFonts w:ascii="Times New Roman" w:eastAsia="Times New Roman" w:hAnsi="Times New Roman" w:cs="Times New Roman"/>
          <w:b/>
          <w:sz w:val="12"/>
          <w:szCs w:val="12"/>
          <w:u w:val="single"/>
        </w:rPr>
      </w:pPr>
    </w:p>
    <w:p w14:paraId="3A6C422E"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Чл.30.</w:t>
      </w:r>
      <w:r w:rsidRPr="00CD6A86">
        <w:rPr>
          <w:rFonts w:ascii="Times New Roman" w:eastAsia="Times New Roman" w:hAnsi="Times New Roman" w:cs="Times New Roman"/>
          <w:sz w:val="24"/>
          <w:szCs w:val="24"/>
        </w:rPr>
        <w:t xml:space="preserve"> При неизпълнение на този Договор, всяка от Страните, дължи обезщетение за причинени вреди по условията на Гражданското и Търговското законодателство.</w:t>
      </w:r>
    </w:p>
    <w:p w14:paraId="6633A272" w14:textId="379AAA56"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Чл.31./1/.</w:t>
      </w:r>
      <w:r w:rsidRPr="00CD6A86">
        <w:rPr>
          <w:rFonts w:ascii="Times New Roman" w:eastAsia="Times New Roman" w:hAnsi="Times New Roman" w:cs="Times New Roman"/>
          <w:sz w:val="24"/>
          <w:szCs w:val="24"/>
        </w:rPr>
        <w:t xml:space="preserve"> При забавяне по вина на </w:t>
      </w:r>
      <w:r w:rsidRPr="00CD6A86">
        <w:rPr>
          <w:rFonts w:ascii="Times New Roman" w:eastAsia="Times New Roman" w:hAnsi="Times New Roman" w:cs="Times New Roman"/>
          <w:b/>
          <w:bCs/>
          <w:sz w:val="24"/>
          <w:szCs w:val="24"/>
        </w:rPr>
        <w:t>Изпълнителя</w:t>
      </w:r>
      <w:r w:rsidRPr="00CD6A86">
        <w:rPr>
          <w:rFonts w:ascii="Times New Roman" w:eastAsia="Times New Roman" w:hAnsi="Times New Roman" w:cs="Times New Roman"/>
          <w:sz w:val="24"/>
          <w:szCs w:val="24"/>
        </w:rPr>
        <w:t xml:space="preserve"> на завършването и предаването на възложените дейности по този Договор в крайните срокове по </w:t>
      </w:r>
      <w:r w:rsidRPr="00CD6A86">
        <w:rPr>
          <w:rFonts w:ascii="Times New Roman" w:eastAsia="Times New Roman" w:hAnsi="Times New Roman" w:cs="Times New Roman"/>
          <w:b/>
          <w:sz w:val="24"/>
          <w:szCs w:val="24"/>
        </w:rPr>
        <w:t>Чл.4.</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дължи неустойка в размер на </w:t>
      </w:r>
      <w:r w:rsidRPr="00CD6A86">
        <w:rPr>
          <w:rFonts w:ascii="Times New Roman" w:eastAsia="Times New Roman" w:hAnsi="Times New Roman" w:cs="Times New Roman"/>
          <w:b/>
          <w:sz w:val="24"/>
          <w:szCs w:val="24"/>
        </w:rPr>
        <w:t>0,8</w:t>
      </w:r>
      <w:r w:rsidR="00DE55FA">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 xml:space="preserve"> от общата стойност на Договора по </w:t>
      </w:r>
      <w:r w:rsidRPr="00CD6A86">
        <w:rPr>
          <w:rFonts w:ascii="Times New Roman" w:eastAsia="Times New Roman" w:hAnsi="Times New Roman" w:cs="Times New Roman"/>
          <w:b/>
          <w:sz w:val="24"/>
          <w:szCs w:val="24"/>
        </w:rPr>
        <w:t>Чл.5./1/</w:t>
      </w:r>
      <w:r w:rsidRPr="00CD6A86">
        <w:rPr>
          <w:rFonts w:ascii="Times New Roman" w:eastAsia="Times New Roman" w:hAnsi="Times New Roman" w:cs="Times New Roman"/>
          <w:sz w:val="24"/>
          <w:szCs w:val="24"/>
        </w:rPr>
        <w:t xml:space="preserve"> за всеки просрочен ден от договорирания срок, но не повече от </w:t>
      </w:r>
      <w:r w:rsidRPr="00CD6A86">
        <w:rPr>
          <w:rFonts w:ascii="Times New Roman" w:eastAsia="Times New Roman" w:hAnsi="Times New Roman" w:cs="Times New Roman"/>
          <w:b/>
          <w:sz w:val="24"/>
          <w:szCs w:val="24"/>
        </w:rPr>
        <w:t>20</w:t>
      </w:r>
      <w:r w:rsidR="00DE55FA">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 xml:space="preserve"> от общата цена на Договора по </w:t>
      </w:r>
      <w:r w:rsidRPr="00CD6A86">
        <w:rPr>
          <w:rFonts w:ascii="Times New Roman" w:eastAsia="Times New Roman" w:hAnsi="Times New Roman" w:cs="Times New Roman"/>
          <w:b/>
          <w:sz w:val="24"/>
          <w:szCs w:val="24"/>
        </w:rPr>
        <w:t>Чл.5./1/.</w:t>
      </w:r>
    </w:p>
    <w:p w14:paraId="65EBD10B" w14:textId="43858992"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/2/.</w:t>
      </w:r>
      <w:r w:rsidRPr="00CD6A86">
        <w:rPr>
          <w:rFonts w:ascii="Times New Roman" w:eastAsia="Times New Roman" w:hAnsi="Times New Roman" w:cs="Times New Roman"/>
          <w:sz w:val="24"/>
          <w:szCs w:val="24"/>
        </w:rPr>
        <w:t xml:space="preserve"> При допуснати пропуски и грешки в проекта регистрирани по време на строителството, констатирани от страна на Доставчика на оборудването,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и/или Строителя, </w:t>
      </w:r>
      <w:r w:rsidRPr="00CD6A86">
        <w:rPr>
          <w:rFonts w:ascii="Times New Roman" w:eastAsia="Times New Roman" w:hAnsi="Times New Roman" w:cs="Times New Roman"/>
          <w:b/>
          <w:sz w:val="24"/>
          <w:szCs w:val="24"/>
        </w:rPr>
        <w:t xml:space="preserve">Изпълнителят </w:t>
      </w:r>
      <w:r w:rsidRPr="00CD6A86">
        <w:rPr>
          <w:rFonts w:ascii="Times New Roman" w:eastAsia="Times New Roman" w:hAnsi="Times New Roman" w:cs="Times New Roman"/>
          <w:sz w:val="24"/>
          <w:szCs w:val="24"/>
        </w:rPr>
        <w:t>е длъжен да ги отстрани в срок, указан в Констативните протоколи за своя сметка чрез отстраняване в проекта и при посещение на място, като дължи и неустойка в размер на 10</w:t>
      </w:r>
      <w:r w:rsidR="00DE55FA">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 xml:space="preserve">% от общата цена на Договора по </w:t>
      </w:r>
      <w:r w:rsidRPr="00CD6A86">
        <w:rPr>
          <w:rFonts w:ascii="Times New Roman" w:eastAsia="Times New Roman" w:hAnsi="Times New Roman" w:cs="Times New Roman"/>
          <w:b/>
          <w:sz w:val="24"/>
          <w:szCs w:val="24"/>
        </w:rPr>
        <w:t>Чл.5./1/.</w:t>
      </w:r>
    </w:p>
    <w:p w14:paraId="22BF86D6" w14:textId="70A4BE0D"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bCs/>
          <w:sz w:val="24"/>
          <w:szCs w:val="24"/>
        </w:rPr>
        <w:t>/3/</w:t>
      </w:r>
      <w:r w:rsidRPr="00CD6A86">
        <w:rPr>
          <w:rFonts w:ascii="Times New Roman" w:eastAsia="Times New Roman" w:hAnsi="Times New Roman" w:cs="Times New Roman"/>
          <w:sz w:val="24"/>
          <w:szCs w:val="24"/>
        </w:rPr>
        <w:t xml:space="preserve"> Ако допълнителните разработки в резултат на допуснати пропуски и грешки доведат до удължение общия срок на строителството,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заплаща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неустойка в размер на </w:t>
      </w:r>
      <w:r w:rsidRPr="00CD6A86">
        <w:rPr>
          <w:rFonts w:ascii="Times New Roman" w:eastAsia="Times New Roman" w:hAnsi="Times New Roman" w:cs="Times New Roman"/>
          <w:b/>
          <w:sz w:val="24"/>
          <w:szCs w:val="24"/>
        </w:rPr>
        <w:t>0,8</w:t>
      </w:r>
      <w:r w:rsidR="00DE55FA">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 xml:space="preserve"> от общата стойност на Договора по </w:t>
      </w:r>
      <w:r w:rsidRPr="00CD6A86">
        <w:rPr>
          <w:rFonts w:ascii="Times New Roman" w:eastAsia="Times New Roman" w:hAnsi="Times New Roman" w:cs="Times New Roman"/>
          <w:b/>
          <w:sz w:val="24"/>
          <w:szCs w:val="24"/>
        </w:rPr>
        <w:t>Чл.5./1/</w:t>
      </w:r>
      <w:r w:rsidRPr="00CD6A86">
        <w:rPr>
          <w:rFonts w:ascii="Times New Roman" w:eastAsia="Times New Roman" w:hAnsi="Times New Roman" w:cs="Times New Roman"/>
          <w:sz w:val="24"/>
          <w:szCs w:val="24"/>
        </w:rPr>
        <w:t xml:space="preserve"> за всеки ден от предизвиканата забава, но не повече от </w:t>
      </w:r>
      <w:r w:rsidRPr="00CD6A86">
        <w:rPr>
          <w:rFonts w:ascii="Times New Roman" w:eastAsia="Times New Roman" w:hAnsi="Times New Roman" w:cs="Times New Roman"/>
          <w:b/>
          <w:sz w:val="24"/>
          <w:szCs w:val="24"/>
        </w:rPr>
        <w:t>10</w:t>
      </w:r>
      <w:r w:rsidR="00DE55FA">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 xml:space="preserve"> от общата цена на Договора по </w:t>
      </w:r>
      <w:r w:rsidRPr="00CD6A86">
        <w:rPr>
          <w:rFonts w:ascii="Times New Roman" w:eastAsia="Times New Roman" w:hAnsi="Times New Roman" w:cs="Times New Roman"/>
          <w:b/>
          <w:sz w:val="24"/>
          <w:szCs w:val="24"/>
        </w:rPr>
        <w:t>Чл.5./1/</w:t>
      </w:r>
      <w:r w:rsidRPr="00CD6A86">
        <w:rPr>
          <w:rFonts w:ascii="Times New Roman" w:eastAsia="Times New Roman" w:hAnsi="Times New Roman" w:cs="Times New Roman"/>
          <w:sz w:val="24"/>
          <w:szCs w:val="24"/>
        </w:rPr>
        <w:t xml:space="preserve">. Периодът на забавата ще се изчислява в отделен Констативен протокол, като сума от необходимото време за отстраняване на пропуска или грешката в проекта от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и Строителя.</w:t>
      </w:r>
    </w:p>
    <w:p w14:paraId="28A4928A"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bCs/>
          <w:sz w:val="24"/>
          <w:szCs w:val="24"/>
        </w:rPr>
        <w:t>/4/ Възложителят</w:t>
      </w:r>
      <w:r w:rsidRPr="00CD6A86">
        <w:rPr>
          <w:rFonts w:ascii="Times New Roman" w:eastAsia="Times New Roman" w:hAnsi="Times New Roman" w:cs="Times New Roman"/>
          <w:sz w:val="24"/>
          <w:szCs w:val="24"/>
        </w:rPr>
        <w:t xml:space="preserve"> има право: Да удържа начислените по </w:t>
      </w:r>
      <w:r w:rsidRPr="00CD6A86">
        <w:rPr>
          <w:rFonts w:ascii="Times New Roman" w:eastAsia="Times New Roman" w:hAnsi="Times New Roman" w:cs="Times New Roman"/>
          <w:b/>
          <w:bCs/>
          <w:sz w:val="24"/>
          <w:szCs w:val="24"/>
        </w:rPr>
        <w:t>Чл. 31</w:t>
      </w:r>
      <w:r w:rsidRPr="00CD6A86">
        <w:rPr>
          <w:rFonts w:ascii="Times New Roman" w:eastAsia="Times New Roman" w:hAnsi="Times New Roman" w:cs="Times New Roman"/>
          <w:sz w:val="24"/>
          <w:szCs w:val="24"/>
        </w:rPr>
        <w:t xml:space="preserve"> неустойки от текущите плащания по Договора по </w:t>
      </w:r>
      <w:r w:rsidRPr="00CD6A86">
        <w:rPr>
          <w:rFonts w:ascii="Times New Roman" w:eastAsia="Times New Roman" w:hAnsi="Times New Roman" w:cs="Times New Roman"/>
          <w:b/>
          <w:sz w:val="24"/>
          <w:szCs w:val="24"/>
        </w:rPr>
        <w:t xml:space="preserve">Чл.5./1/, </w:t>
      </w:r>
      <w:r w:rsidRPr="00CD6A86">
        <w:rPr>
          <w:rFonts w:ascii="Times New Roman" w:eastAsia="Times New Roman" w:hAnsi="Times New Roman" w:cs="Times New Roman"/>
          <w:sz w:val="24"/>
          <w:szCs w:val="24"/>
        </w:rPr>
        <w:t xml:space="preserve">както и да се удовлетвори от Гаранцията за добро изпълнение на Договора или от която и да е друга сума, дължима на </w:t>
      </w:r>
      <w:r w:rsidRPr="00CD6A86">
        <w:rPr>
          <w:rFonts w:ascii="Times New Roman" w:eastAsia="Times New Roman" w:hAnsi="Times New Roman" w:cs="Times New Roman"/>
          <w:b/>
          <w:bCs/>
          <w:sz w:val="24"/>
          <w:szCs w:val="24"/>
        </w:rPr>
        <w:t>Изпълнителя</w:t>
      </w:r>
      <w:r w:rsidRPr="00CD6A86">
        <w:rPr>
          <w:rFonts w:ascii="Times New Roman" w:eastAsia="Times New Roman" w:hAnsi="Times New Roman" w:cs="Times New Roman"/>
          <w:sz w:val="24"/>
          <w:szCs w:val="24"/>
        </w:rPr>
        <w:t xml:space="preserve"> по този Договор.</w:t>
      </w:r>
    </w:p>
    <w:p w14:paraId="4C9686F5" w14:textId="7B8B2972"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Чл.32.</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Възложителят</w:t>
      </w:r>
      <w:r w:rsidRPr="00CD6A86">
        <w:rPr>
          <w:rFonts w:ascii="Times New Roman" w:eastAsia="Times New Roman" w:hAnsi="Times New Roman" w:cs="Times New Roman"/>
          <w:sz w:val="24"/>
          <w:szCs w:val="24"/>
        </w:rPr>
        <w:t xml:space="preserve"> дължи обезщетение за забавено плащане в размер на </w:t>
      </w:r>
      <w:r w:rsidRPr="00CD6A86">
        <w:rPr>
          <w:rFonts w:ascii="Times New Roman" w:eastAsia="Times New Roman" w:hAnsi="Times New Roman" w:cs="Times New Roman"/>
          <w:b/>
          <w:sz w:val="24"/>
          <w:szCs w:val="24"/>
        </w:rPr>
        <w:t>0,8</w:t>
      </w:r>
      <w:r w:rsidR="00DE55FA">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 xml:space="preserve">за всеки просрочен ден от стойността на забавеното плащане, но не повече от </w:t>
      </w:r>
      <w:r w:rsidRPr="00CD6A86">
        <w:rPr>
          <w:rFonts w:ascii="Times New Roman" w:eastAsia="Times New Roman" w:hAnsi="Times New Roman" w:cs="Times New Roman"/>
          <w:b/>
          <w:sz w:val="24"/>
          <w:szCs w:val="24"/>
        </w:rPr>
        <w:t>20</w:t>
      </w:r>
      <w:r w:rsidR="00DE55FA">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 xml:space="preserve"> от общата цена по </w:t>
      </w:r>
      <w:r w:rsidRPr="00CD6A86">
        <w:rPr>
          <w:rFonts w:ascii="Times New Roman" w:eastAsia="Times New Roman" w:hAnsi="Times New Roman" w:cs="Times New Roman"/>
          <w:b/>
          <w:sz w:val="24"/>
          <w:szCs w:val="24"/>
        </w:rPr>
        <w:t>Чл.5./1/</w:t>
      </w:r>
      <w:r w:rsidRPr="00CD6A86">
        <w:rPr>
          <w:rFonts w:ascii="Times New Roman" w:eastAsia="Times New Roman" w:hAnsi="Times New Roman" w:cs="Times New Roman"/>
          <w:sz w:val="24"/>
          <w:szCs w:val="24"/>
        </w:rPr>
        <w:t>.</w:t>
      </w:r>
    </w:p>
    <w:p w14:paraId="45C44224"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Чл.33.</w:t>
      </w:r>
      <w:r w:rsidRPr="00CD6A86">
        <w:rPr>
          <w:rFonts w:ascii="Times New Roman" w:eastAsia="Times New Roman" w:hAnsi="Times New Roman" w:cs="Times New Roman"/>
          <w:sz w:val="24"/>
          <w:szCs w:val="24"/>
        </w:rPr>
        <w:t xml:space="preserve"> Когато Договорът се прекрати от</w:t>
      </w:r>
      <w:r w:rsidRPr="00CD6A86">
        <w:rPr>
          <w:rFonts w:ascii="Times New Roman" w:eastAsia="Times New Roman" w:hAnsi="Times New Roman" w:cs="Times New Roman"/>
          <w:b/>
          <w:sz w:val="24"/>
          <w:szCs w:val="24"/>
        </w:rPr>
        <w:t xml:space="preserve"> Изпълнителя</w:t>
      </w:r>
      <w:r w:rsidRPr="00CD6A86">
        <w:rPr>
          <w:rFonts w:ascii="Times New Roman" w:eastAsia="Times New Roman" w:hAnsi="Times New Roman" w:cs="Times New Roman"/>
          <w:sz w:val="24"/>
          <w:szCs w:val="24"/>
        </w:rPr>
        <w:t xml:space="preserve"> и това не е свързано с  неизпълнение на задълженията на </w:t>
      </w:r>
      <w:r w:rsidRPr="00CD6A86">
        <w:rPr>
          <w:rFonts w:ascii="Times New Roman" w:eastAsia="Times New Roman" w:hAnsi="Times New Roman" w:cs="Times New Roman"/>
          <w:b/>
          <w:sz w:val="24"/>
          <w:szCs w:val="24"/>
        </w:rPr>
        <w:t>Възложителя, Изпълнителят</w:t>
      </w:r>
      <w:r w:rsidRPr="00CD6A86">
        <w:rPr>
          <w:rFonts w:ascii="Times New Roman" w:eastAsia="Times New Roman" w:hAnsi="Times New Roman" w:cs="Times New Roman"/>
          <w:sz w:val="24"/>
          <w:szCs w:val="24"/>
        </w:rPr>
        <w:t xml:space="preserve"> връща получените до момента на прекратяване по този Договор суми, както и заплаща неустойка в размер на </w:t>
      </w:r>
      <w:r w:rsidRPr="00CD6A86">
        <w:rPr>
          <w:rFonts w:ascii="Times New Roman" w:eastAsia="Times New Roman" w:hAnsi="Times New Roman" w:cs="Times New Roman"/>
          <w:b/>
          <w:sz w:val="24"/>
          <w:szCs w:val="24"/>
        </w:rPr>
        <w:t>15%</w:t>
      </w:r>
      <w:r w:rsidRPr="00CD6A86">
        <w:rPr>
          <w:rFonts w:ascii="Times New Roman" w:eastAsia="Times New Roman" w:hAnsi="Times New Roman" w:cs="Times New Roman"/>
          <w:sz w:val="24"/>
          <w:szCs w:val="24"/>
        </w:rPr>
        <w:t xml:space="preserve"> от общата договорена стойност.</w:t>
      </w:r>
    </w:p>
    <w:p w14:paraId="0E918FA9" w14:textId="3DF530F6" w:rsidR="00CD6A86" w:rsidRPr="00CD6A86" w:rsidRDefault="00CD6A86" w:rsidP="00DE55FA">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Чл.34.</w:t>
      </w:r>
      <w:r w:rsidRPr="00CD6A86">
        <w:rPr>
          <w:rFonts w:ascii="Times New Roman" w:eastAsia="Times New Roman" w:hAnsi="Times New Roman" w:cs="Times New Roman"/>
          <w:sz w:val="24"/>
          <w:szCs w:val="24"/>
        </w:rPr>
        <w:t xml:space="preserve"> Когато работата по този Договор се прекрати по искане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с едномесечно предизвестие и това не произтича от неизпълнение на задълженията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то </w:t>
      </w:r>
      <w:r w:rsidRPr="00CD6A86">
        <w:rPr>
          <w:rFonts w:ascii="Times New Roman" w:eastAsia="Times New Roman" w:hAnsi="Times New Roman" w:cs="Times New Roman"/>
          <w:b/>
          <w:sz w:val="24"/>
          <w:szCs w:val="24"/>
        </w:rPr>
        <w:t>Възложителят</w:t>
      </w:r>
      <w:r w:rsidRPr="00CD6A86">
        <w:rPr>
          <w:rFonts w:ascii="Times New Roman" w:eastAsia="Times New Roman" w:hAnsi="Times New Roman" w:cs="Times New Roman"/>
          <w:sz w:val="24"/>
          <w:szCs w:val="24"/>
        </w:rPr>
        <w:t xml:space="preserve"> заплаща проектантски хонорар за фактически извършените до момента на прекратяването видове работи, установено с двустранен протокол, както и заплаща неустойка в размер на </w:t>
      </w:r>
      <w:r w:rsidRPr="00CD6A86">
        <w:rPr>
          <w:rFonts w:ascii="Times New Roman" w:eastAsia="Times New Roman" w:hAnsi="Times New Roman" w:cs="Times New Roman"/>
          <w:b/>
          <w:sz w:val="24"/>
          <w:szCs w:val="24"/>
        </w:rPr>
        <w:t>15</w:t>
      </w:r>
      <w:r w:rsidR="00DE55FA">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sz w:val="24"/>
          <w:szCs w:val="24"/>
        </w:rPr>
        <w:t xml:space="preserve"> от общата договорена стойност.</w:t>
      </w:r>
    </w:p>
    <w:p w14:paraId="0140FEBF"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Чл.35.</w:t>
      </w:r>
      <w:r w:rsidRPr="00CD6A86">
        <w:rPr>
          <w:rFonts w:ascii="Times New Roman" w:eastAsia="Times New Roman" w:hAnsi="Times New Roman" w:cs="Times New Roman"/>
          <w:sz w:val="24"/>
          <w:szCs w:val="24"/>
        </w:rPr>
        <w:t xml:space="preserve"> Изплащането на неустойките не освобождава съответната Страна от задълженията й по Договора.</w:t>
      </w:r>
    </w:p>
    <w:p w14:paraId="35798947"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Чл.36.</w:t>
      </w:r>
      <w:r w:rsidRPr="00CD6A86">
        <w:rPr>
          <w:rFonts w:ascii="Times New Roman" w:eastAsia="Times New Roman" w:hAnsi="Times New Roman" w:cs="Times New Roman"/>
          <w:sz w:val="24"/>
          <w:szCs w:val="24"/>
        </w:rPr>
        <w:t xml:space="preserve"> Ако в процеса на работа се изменят обема и обхвата на договорните условия по искане на </w:t>
      </w:r>
      <w:r w:rsidRPr="00CD6A86">
        <w:rPr>
          <w:rFonts w:ascii="Times New Roman" w:eastAsia="Times New Roman" w:hAnsi="Times New Roman" w:cs="Times New Roman"/>
          <w:b/>
          <w:sz w:val="24"/>
          <w:szCs w:val="24"/>
        </w:rPr>
        <w:t>Възложителя, Изпълнителят</w:t>
      </w:r>
      <w:r w:rsidRPr="00CD6A86">
        <w:rPr>
          <w:rFonts w:ascii="Times New Roman" w:eastAsia="Times New Roman" w:hAnsi="Times New Roman" w:cs="Times New Roman"/>
          <w:sz w:val="24"/>
          <w:szCs w:val="24"/>
        </w:rPr>
        <w:t xml:space="preserve"> се задължава да продължи изпълнението съобразно новите условия, като между договарящите се Страни се сключи Допълнително споразумение.</w:t>
      </w:r>
    </w:p>
    <w:p w14:paraId="129442DC"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Чл.37. Изпълнителят</w:t>
      </w:r>
      <w:r w:rsidRPr="00CD6A86">
        <w:rPr>
          <w:rFonts w:ascii="Times New Roman" w:eastAsia="Times New Roman" w:hAnsi="Times New Roman" w:cs="Times New Roman"/>
          <w:sz w:val="24"/>
          <w:szCs w:val="24"/>
        </w:rPr>
        <w:t xml:space="preserve"> носи отговорност за некачествено изпълнени проектни разработки, ако са в разрез с актуалните нормативни документи в Република България за периода на проектиране, довели до лошокачествено строително изпълнение.</w:t>
      </w:r>
    </w:p>
    <w:p w14:paraId="5CD5BD99" w14:textId="77777777" w:rsidR="00CD6A86" w:rsidRPr="00571EA2" w:rsidRDefault="00CD6A86" w:rsidP="00CD6A86">
      <w:pPr>
        <w:spacing w:after="0" w:line="240" w:lineRule="auto"/>
        <w:ind w:right="22" w:firstLine="540"/>
        <w:jc w:val="both"/>
        <w:rPr>
          <w:rFonts w:ascii="Times New Roman" w:eastAsia="Times New Roman" w:hAnsi="Times New Roman" w:cs="Times New Roman"/>
          <w:sz w:val="12"/>
          <w:szCs w:val="12"/>
        </w:rPr>
      </w:pPr>
    </w:p>
    <w:p w14:paraId="0ED781F5" w14:textId="54C1886A"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VІІІ. НЕПРЕОДОЛИМА СИЛА (ФОРСМАЖОР)</w:t>
      </w:r>
    </w:p>
    <w:p w14:paraId="1F9B227A" w14:textId="77777777" w:rsidR="00571EA2" w:rsidRPr="00571EA2" w:rsidRDefault="00571EA2" w:rsidP="00CD6A86">
      <w:pPr>
        <w:spacing w:after="0" w:line="240" w:lineRule="auto"/>
        <w:ind w:right="22"/>
        <w:jc w:val="center"/>
        <w:rPr>
          <w:rFonts w:ascii="Times New Roman" w:eastAsia="Times New Roman" w:hAnsi="Times New Roman" w:cs="Times New Roman"/>
          <w:b/>
          <w:sz w:val="12"/>
          <w:szCs w:val="12"/>
          <w:u w:val="single"/>
        </w:rPr>
      </w:pPr>
    </w:p>
    <w:p w14:paraId="7CA152A4"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Чл.38. </w:t>
      </w:r>
      <w:r w:rsidRPr="00CD6A86">
        <w:rPr>
          <w:rFonts w:ascii="Times New Roman" w:eastAsia="Times New Roman" w:hAnsi="Times New Roman" w:cs="Times New Roman"/>
          <w:b/>
          <w:bCs/>
          <w:sz w:val="24"/>
          <w:szCs w:val="24"/>
        </w:rPr>
        <w:t>Страните</w:t>
      </w:r>
      <w:r w:rsidRPr="00CD6A86">
        <w:rPr>
          <w:rFonts w:ascii="Times New Roman" w:eastAsia="Times New Roman" w:hAnsi="Times New Roman" w:cs="Times New Roman"/>
          <w:sz w:val="24"/>
          <w:szCs w:val="24"/>
        </w:rPr>
        <w:t xml:space="preserve"> се освобождават от отговорност и не дължат неустойки в случаите, когато забавата или неизпълнението на задължение по Договора е в резултат на непреодолима сила.</w:t>
      </w:r>
    </w:p>
    <w:p w14:paraId="53EC5816" w14:textId="4387C222"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lastRenderedPageBreak/>
        <w:t>Чл.39.</w:t>
      </w:r>
      <w:r w:rsidRPr="00CD6A86">
        <w:rPr>
          <w:rFonts w:ascii="Times New Roman" w:eastAsia="Times New Roman" w:hAnsi="Times New Roman" w:cs="Times New Roman"/>
          <w:sz w:val="24"/>
          <w:szCs w:val="24"/>
        </w:rPr>
        <w:t xml:space="preserve"> Непреодолима сила </w:t>
      </w:r>
      <w:r w:rsidR="00571EA2">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форсмажор</w:t>
      </w:r>
      <w:r w:rsidR="00571EA2">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е непредвидимо или непредотвратимо събитие от извънреден характер, възникнало след сключване на Договора </w:t>
      </w:r>
      <w:r w:rsidRPr="00CD6A86">
        <w:rPr>
          <w:rFonts w:ascii="Times New Roman" w:eastAsia="Times New Roman" w:hAnsi="Times New Roman" w:cs="Times New Roman"/>
          <w:sz w:val="24"/>
          <w:szCs w:val="24"/>
          <w:lang w:val="ru-RU"/>
        </w:rPr>
        <w:t>като например земетресения, пожари, наводнения, епидемии, военни конфликти, граждански вълнения, а така също забрани, ограничения, предписания, нареждания и други подобни, които са наложени с индивидуални или нормативни актове на държавни и общински органи</w:t>
      </w:r>
      <w:r w:rsidRPr="00CD6A86">
        <w:rPr>
          <w:rFonts w:ascii="Times New Roman" w:eastAsia="Times New Roman" w:hAnsi="Times New Roman" w:cs="Times New Roman"/>
          <w:sz w:val="24"/>
          <w:szCs w:val="24"/>
        </w:rPr>
        <w:t>.</w:t>
      </w:r>
    </w:p>
    <w:p w14:paraId="2CFC1D3C" w14:textId="44BEE7DB"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Чл.40.</w:t>
      </w:r>
      <w:r w:rsidRPr="00CD6A86">
        <w:rPr>
          <w:rFonts w:ascii="Times New Roman" w:eastAsia="Times New Roman" w:hAnsi="Times New Roman" w:cs="Times New Roman"/>
          <w:sz w:val="24"/>
          <w:szCs w:val="24"/>
        </w:rPr>
        <w:t xml:space="preserve"> Страната, която не може да изпълни задължението си поради непреодолима сила, в срок от </w:t>
      </w:r>
      <w:r w:rsidRPr="00CD6A86">
        <w:rPr>
          <w:rFonts w:ascii="Times New Roman" w:eastAsia="Times New Roman" w:hAnsi="Times New Roman" w:cs="Times New Roman"/>
          <w:b/>
          <w:bCs/>
          <w:sz w:val="24"/>
          <w:szCs w:val="24"/>
        </w:rPr>
        <w:t xml:space="preserve">3 </w:t>
      </w:r>
      <w:r w:rsidR="00571EA2">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rPr>
        <w:t>три</w:t>
      </w:r>
      <w:r w:rsidR="00571EA2">
        <w:rPr>
          <w:rFonts w:ascii="Times New Roman" w:eastAsia="Times New Roman" w:hAnsi="Times New Roman" w:cs="Times New Roman"/>
          <w:b/>
          <w:bCs/>
          <w:sz w:val="24"/>
          <w:szCs w:val="24"/>
          <w:lang w:val="en-US"/>
        </w:rPr>
        <w:t>)</w:t>
      </w:r>
      <w:r w:rsidRPr="00CD6A86">
        <w:rPr>
          <w:rFonts w:ascii="Times New Roman" w:eastAsia="Times New Roman" w:hAnsi="Times New Roman" w:cs="Times New Roman"/>
          <w:b/>
          <w:bCs/>
          <w:sz w:val="24"/>
          <w:szCs w:val="24"/>
        </w:rPr>
        <w:t xml:space="preserve"> календарни дни</w:t>
      </w:r>
      <w:r w:rsidRPr="00CD6A86">
        <w:rPr>
          <w:rFonts w:ascii="Times New Roman" w:eastAsia="Times New Roman" w:hAnsi="Times New Roman" w:cs="Times New Roman"/>
          <w:sz w:val="24"/>
          <w:szCs w:val="24"/>
        </w:rPr>
        <w:t xml:space="preserve"> след възникване на събитието уведомява с писмо другата за това обстоятелство.</w:t>
      </w:r>
    </w:p>
    <w:p w14:paraId="5EFA4715"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lang w:val="ru-RU"/>
        </w:rPr>
        <w:t>Страната, която се позовава на форсмажор следва да докаже настъпването на това обстоятелство чрез удостоверение от БТПП, в случаите когато няма съгласие от ответната страна.</w:t>
      </w:r>
    </w:p>
    <w:p w14:paraId="4285EAFD"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Чл.41.</w:t>
      </w:r>
      <w:r w:rsidRPr="00CD6A86">
        <w:rPr>
          <w:rFonts w:ascii="Times New Roman" w:eastAsia="Times New Roman" w:hAnsi="Times New Roman" w:cs="Times New Roman"/>
          <w:sz w:val="24"/>
          <w:szCs w:val="24"/>
        </w:rPr>
        <w:t xml:space="preserve"> Докато траят форсмажорните обстоятелства и отрицателното въздействие от тях, изпълнението на задълженията и на свързаните с тях насрещни действия спира. Съответните срокове за изпълнение се удължават с времето на престоя, през което са били налице форсмажорните обстоятелства.</w:t>
      </w:r>
    </w:p>
    <w:p w14:paraId="2694B724"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Чл.42.</w:t>
      </w:r>
      <w:r w:rsidRPr="00CD6A86">
        <w:rPr>
          <w:rFonts w:ascii="Times New Roman" w:eastAsia="Times New Roman" w:hAnsi="Times New Roman" w:cs="Times New Roman"/>
          <w:sz w:val="24"/>
          <w:szCs w:val="24"/>
        </w:rPr>
        <w:t xml:space="preserve"> Ако непреодолимата сила и ликвидиране на последствията от нея трае толкова дълго, че някоя от Страните вече няма интерес от изпълнението, тя има право да прекрати Договора с писмено едномесечно уведомление до другата страна.</w:t>
      </w:r>
    </w:p>
    <w:p w14:paraId="3242A1A4"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t>Чл.43.</w:t>
      </w:r>
      <w:r w:rsidRPr="00CD6A86">
        <w:rPr>
          <w:rFonts w:ascii="Times New Roman" w:eastAsia="Times New Roman" w:hAnsi="Times New Roman" w:cs="Times New Roman"/>
          <w:sz w:val="24"/>
          <w:szCs w:val="24"/>
          <w:lang w:val="ru-RU"/>
        </w:rPr>
        <w:t xml:space="preserve"> Липсата на писмено съобщение не дава право за предявяване на иск за загуби срещу </w:t>
      </w:r>
      <w:r w:rsidRPr="00CD6A86">
        <w:rPr>
          <w:rFonts w:ascii="Times New Roman" w:eastAsia="Times New Roman" w:hAnsi="Times New Roman" w:cs="Times New Roman"/>
          <w:sz w:val="24"/>
          <w:szCs w:val="24"/>
        </w:rPr>
        <w:t>С</w:t>
      </w:r>
      <w:r w:rsidRPr="00CD6A86">
        <w:rPr>
          <w:rFonts w:ascii="Times New Roman" w:eastAsia="Times New Roman" w:hAnsi="Times New Roman" w:cs="Times New Roman"/>
          <w:sz w:val="24"/>
          <w:szCs w:val="24"/>
          <w:lang w:val="ru-RU"/>
        </w:rPr>
        <w:t>траната, която не е изпълнила своето задължение.</w:t>
      </w:r>
    </w:p>
    <w:p w14:paraId="413FE7F2"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Чл.44.</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bCs/>
          <w:sz w:val="24"/>
          <w:szCs w:val="24"/>
        </w:rPr>
        <w:t>Изпълнителят</w:t>
      </w:r>
      <w:r w:rsidRPr="00CD6A86">
        <w:rPr>
          <w:rFonts w:ascii="Times New Roman" w:eastAsia="Times New Roman" w:hAnsi="Times New Roman" w:cs="Times New Roman"/>
          <w:sz w:val="24"/>
          <w:szCs w:val="24"/>
        </w:rPr>
        <w:t xml:space="preserve"> трябва да търси всички разумни алтернативни средства за изпълнение, на които форсмажорните обстоятелства не пречат, освен ако друго не е указано от </w:t>
      </w:r>
      <w:r w:rsidRPr="00CD6A86">
        <w:rPr>
          <w:rFonts w:ascii="Times New Roman" w:eastAsia="Times New Roman" w:hAnsi="Times New Roman" w:cs="Times New Roman"/>
          <w:b/>
          <w:bCs/>
          <w:sz w:val="24"/>
          <w:szCs w:val="24"/>
        </w:rPr>
        <w:t>Възложителя</w:t>
      </w:r>
      <w:r w:rsidRPr="00CD6A86">
        <w:rPr>
          <w:rFonts w:ascii="Times New Roman" w:eastAsia="Times New Roman" w:hAnsi="Times New Roman" w:cs="Times New Roman"/>
          <w:sz w:val="24"/>
          <w:szCs w:val="24"/>
        </w:rPr>
        <w:t xml:space="preserve"> в писмен вид.</w:t>
      </w:r>
    </w:p>
    <w:p w14:paraId="4BB200CF" w14:textId="77777777" w:rsidR="00CD6A86" w:rsidRPr="00C23B65" w:rsidRDefault="00CD6A86" w:rsidP="00CD6A86">
      <w:pPr>
        <w:spacing w:after="0" w:line="240" w:lineRule="auto"/>
        <w:ind w:right="22"/>
        <w:jc w:val="both"/>
        <w:rPr>
          <w:rFonts w:ascii="Times New Roman" w:eastAsia="Times New Roman" w:hAnsi="Times New Roman" w:cs="Times New Roman"/>
          <w:sz w:val="12"/>
          <w:szCs w:val="12"/>
          <w:lang w:val="ru-RU"/>
        </w:rPr>
      </w:pPr>
    </w:p>
    <w:p w14:paraId="06D5F37F" w14:textId="5AF8E12C" w:rsidR="00CD6A86" w:rsidRDefault="00CD6A86" w:rsidP="00CD6A86">
      <w:pPr>
        <w:keepNext/>
        <w:spacing w:after="0" w:line="240" w:lineRule="auto"/>
        <w:ind w:right="23"/>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ІХ. ПРЕКРАТЯВАНЕ НА ДОГОВОРА</w:t>
      </w:r>
    </w:p>
    <w:p w14:paraId="18E34A8D" w14:textId="77777777" w:rsidR="00C23B65" w:rsidRPr="00C23B65" w:rsidRDefault="00C23B65" w:rsidP="00CD6A86">
      <w:pPr>
        <w:keepNext/>
        <w:spacing w:after="0" w:line="240" w:lineRule="auto"/>
        <w:ind w:right="23"/>
        <w:jc w:val="center"/>
        <w:rPr>
          <w:rFonts w:ascii="Times New Roman" w:eastAsia="Times New Roman" w:hAnsi="Times New Roman" w:cs="Times New Roman"/>
          <w:b/>
          <w:sz w:val="12"/>
          <w:szCs w:val="12"/>
          <w:u w:val="single"/>
        </w:rPr>
      </w:pPr>
    </w:p>
    <w:p w14:paraId="58EB10FF"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Чл.45./1/.</w:t>
      </w:r>
      <w:r w:rsidRPr="00CD6A86">
        <w:rPr>
          <w:rFonts w:ascii="Times New Roman" w:eastAsia="Times New Roman" w:hAnsi="Times New Roman" w:cs="Times New Roman"/>
          <w:sz w:val="24"/>
          <w:szCs w:val="24"/>
        </w:rPr>
        <w:t xml:space="preserve"> Действието на този Договор се прекратява:</w:t>
      </w:r>
    </w:p>
    <w:p w14:paraId="4CF7F9E0"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1.1.</w:t>
      </w:r>
      <w:r w:rsidRPr="00CD6A86">
        <w:rPr>
          <w:rFonts w:ascii="Times New Roman" w:eastAsia="Times New Roman" w:hAnsi="Times New Roman" w:cs="Times New Roman"/>
          <w:sz w:val="24"/>
          <w:szCs w:val="24"/>
        </w:rPr>
        <w:t xml:space="preserve"> След извършване и приемане на договорените дейности по </w:t>
      </w:r>
      <w:r w:rsidRPr="00CD6A86">
        <w:rPr>
          <w:rFonts w:ascii="Times New Roman" w:eastAsia="Times New Roman" w:hAnsi="Times New Roman" w:cs="Times New Roman"/>
          <w:b/>
          <w:sz w:val="24"/>
          <w:szCs w:val="24"/>
        </w:rPr>
        <w:t>Чл.1</w:t>
      </w:r>
      <w:r w:rsidRPr="00CD6A86">
        <w:rPr>
          <w:rFonts w:ascii="Times New Roman" w:eastAsia="Times New Roman" w:hAnsi="Times New Roman" w:cs="Times New Roman"/>
          <w:sz w:val="24"/>
          <w:szCs w:val="24"/>
        </w:rPr>
        <w:t xml:space="preserve"> с утвърждаване на Окончателния приемо-предавателен протокол за изградения обект по образец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w:t>
      </w:r>
    </w:p>
    <w:p w14:paraId="6039EE2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1.2.</w:t>
      </w:r>
      <w:r w:rsidRPr="00CD6A86">
        <w:rPr>
          <w:rFonts w:ascii="Times New Roman" w:eastAsia="Times New Roman" w:hAnsi="Times New Roman" w:cs="Times New Roman"/>
          <w:sz w:val="24"/>
          <w:szCs w:val="24"/>
        </w:rPr>
        <w:t xml:space="preserve"> По взаимно съгласие между Страните.</w:t>
      </w:r>
    </w:p>
    <w:p w14:paraId="29721799"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1.3. </w:t>
      </w:r>
      <w:r w:rsidRPr="00CD6A86">
        <w:rPr>
          <w:rFonts w:ascii="Times New Roman" w:eastAsia="Times New Roman" w:hAnsi="Times New Roman" w:cs="Times New Roman"/>
          <w:sz w:val="24"/>
          <w:szCs w:val="24"/>
        </w:rPr>
        <w:t>При настъпване на обективна невъзможност за изпълнение на възложената работа.</w:t>
      </w:r>
    </w:p>
    <w:p w14:paraId="190022B9"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1.4.</w:t>
      </w:r>
      <w:r w:rsidRPr="00CD6A86">
        <w:rPr>
          <w:rFonts w:ascii="Times New Roman" w:eastAsia="Times New Roman" w:hAnsi="Times New Roman" w:cs="Times New Roman"/>
          <w:b/>
          <w:i/>
          <w:sz w:val="24"/>
          <w:szCs w:val="24"/>
        </w:rPr>
        <w:t xml:space="preserve"> </w:t>
      </w:r>
      <w:r w:rsidRPr="00CD6A86">
        <w:rPr>
          <w:rFonts w:ascii="Times New Roman" w:eastAsia="Times New Roman" w:hAnsi="Times New Roman" w:cs="Times New Roman"/>
          <w:sz w:val="24"/>
          <w:szCs w:val="24"/>
        </w:rPr>
        <w:t xml:space="preserve">С </w:t>
      </w:r>
      <w:r w:rsidRPr="00CD6A86">
        <w:rPr>
          <w:rFonts w:ascii="Times New Roman" w:eastAsia="Times New Roman" w:hAnsi="Times New Roman" w:cs="Times New Roman"/>
          <w:sz w:val="24"/>
          <w:szCs w:val="24"/>
          <w:lang w:val="ru-RU"/>
        </w:rPr>
        <w:t>развалянето му</w:t>
      </w:r>
      <w:r w:rsidRPr="00CD6A86">
        <w:rPr>
          <w:rFonts w:ascii="Times New Roman" w:eastAsia="Times New Roman" w:hAnsi="Times New Roman" w:cs="Times New Roman"/>
          <w:sz w:val="24"/>
          <w:szCs w:val="24"/>
        </w:rPr>
        <w:t xml:space="preserve"> при условията на </w:t>
      </w:r>
      <w:r w:rsidRPr="00CD6A86">
        <w:rPr>
          <w:rFonts w:ascii="Times New Roman" w:eastAsia="Times New Roman" w:hAnsi="Times New Roman" w:cs="Times New Roman"/>
          <w:b/>
          <w:bCs/>
          <w:sz w:val="24"/>
          <w:szCs w:val="24"/>
        </w:rPr>
        <w:t>Раздел VІІІ</w:t>
      </w:r>
      <w:r w:rsidRPr="00CD6A86">
        <w:rPr>
          <w:rFonts w:ascii="Times New Roman" w:eastAsia="Times New Roman" w:hAnsi="Times New Roman" w:cs="Times New Roman"/>
          <w:sz w:val="24"/>
          <w:szCs w:val="24"/>
        </w:rPr>
        <w:t xml:space="preserve"> от Договора.</w:t>
      </w:r>
    </w:p>
    <w:p w14:paraId="3540DA64"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1.5.</w:t>
      </w:r>
      <w:r w:rsidRPr="00CD6A86">
        <w:rPr>
          <w:rFonts w:ascii="Times New Roman" w:eastAsia="Times New Roman" w:hAnsi="Times New Roman" w:cs="Times New Roman"/>
          <w:sz w:val="24"/>
          <w:szCs w:val="24"/>
        </w:rPr>
        <w:t xml:space="preserve"> С едномесечно писмено предизвестие на една от страните.</w:t>
      </w:r>
    </w:p>
    <w:p w14:paraId="1406F73D"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1.6.</w:t>
      </w:r>
      <w:r w:rsidRPr="00CD6A86">
        <w:rPr>
          <w:rFonts w:ascii="Times New Roman" w:eastAsia="Times New Roman" w:hAnsi="Times New Roman" w:cs="Times New Roman"/>
          <w:sz w:val="24"/>
          <w:szCs w:val="24"/>
        </w:rPr>
        <w:t xml:space="preserve"> По реда на </w:t>
      </w:r>
      <w:r w:rsidRPr="00CD6A86">
        <w:rPr>
          <w:rFonts w:ascii="Times New Roman" w:eastAsia="Times New Roman" w:hAnsi="Times New Roman" w:cs="Times New Roman"/>
          <w:b/>
          <w:sz w:val="24"/>
          <w:szCs w:val="24"/>
        </w:rPr>
        <w:t>Чл.33</w:t>
      </w:r>
      <w:r w:rsidRPr="00CD6A86">
        <w:rPr>
          <w:rFonts w:ascii="Times New Roman" w:eastAsia="Times New Roman" w:hAnsi="Times New Roman" w:cs="Times New Roman"/>
          <w:sz w:val="24"/>
          <w:szCs w:val="24"/>
        </w:rPr>
        <w:t xml:space="preserve"> и </w:t>
      </w:r>
      <w:r w:rsidRPr="00CD6A86">
        <w:rPr>
          <w:rFonts w:ascii="Times New Roman" w:eastAsia="Times New Roman" w:hAnsi="Times New Roman" w:cs="Times New Roman"/>
          <w:b/>
          <w:sz w:val="24"/>
          <w:szCs w:val="24"/>
        </w:rPr>
        <w:t>Чл.34</w:t>
      </w:r>
      <w:r w:rsidRPr="00CD6A86">
        <w:rPr>
          <w:rFonts w:ascii="Times New Roman" w:eastAsia="Times New Roman" w:hAnsi="Times New Roman" w:cs="Times New Roman"/>
          <w:sz w:val="24"/>
          <w:szCs w:val="24"/>
        </w:rPr>
        <w:t xml:space="preserve"> от настоящия</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Договор.</w:t>
      </w:r>
    </w:p>
    <w:p w14:paraId="6A478885" w14:textId="77777777" w:rsidR="00CD6A86" w:rsidRPr="00C23B65" w:rsidRDefault="00CD6A86" w:rsidP="00CD6A86">
      <w:pPr>
        <w:spacing w:after="0" w:line="240" w:lineRule="auto"/>
        <w:ind w:right="22" w:firstLine="540"/>
        <w:jc w:val="both"/>
        <w:rPr>
          <w:rFonts w:ascii="Times New Roman" w:eastAsia="Times New Roman" w:hAnsi="Times New Roman" w:cs="Times New Roman"/>
          <w:b/>
          <w:sz w:val="12"/>
          <w:szCs w:val="12"/>
        </w:rPr>
      </w:pPr>
    </w:p>
    <w:p w14:paraId="554D3A58" w14:textId="08EE901D"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Х. БАНКОВ</w:t>
      </w:r>
      <w:r w:rsidR="000C47C9">
        <w:rPr>
          <w:rFonts w:ascii="Times New Roman" w:eastAsia="Times New Roman" w:hAnsi="Times New Roman" w:cs="Times New Roman"/>
          <w:b/>
          <w:sz w:val="24"/>
          <w:szCs w:val="24"/>
          <w:u w:val="single"/>
        </w:rPr>
        <w:t>А</w:t>
      </w:r>
      <w:r w:rsidRPr="00CD6A86">
        <w:rPr>
          <w:rFonts w:ascii="Times New Roman" w:eastAsia="Times New Roman" w:hAnsi="Times New Roman" w:cs="Times New Roman"/>
          <w:b/>
          <w:sz w:val="24"/>
          <w:szCs w:val="24"/>
          <w:u w:val="single"/>
        </w:rPr>
        <w:t xml:space="preserve"> ГАРАНЦИ</w:t>
      </w:r>
      <w:r w:rsidR="000C47C9">
        <w:rPr>
          <w:rFonts w:ascii="Times New Roman" w:eastAsia="Times New Roman" w:hAnsi="Times New Roman" w:cs="Times New Roman"/>
          <w:b/>
          <w:sz w:val="24"/>
          <w:szCs w:val="24"/>
          <w:u w:val="single"/>
        </w:rPr>
        <w:t>Я</w:t>
      </w:r>
    </w:p>
    <w:p w14:paraId="09F82317" w14:textId="77777777" w:rsidR="00C23B65" w:rsidRPr="00C23B65" w:rsidRDefault="00C23B65" w:rsidP="00CD6A86">
      <w:pPr>
        <w:spacing w:after="0" w:line="240" w:lineRule="auto"/>
        <w:ind w:right="22"/>
        <w:jc w:val="center"/>
        <w:rPr>
          <w:rFonts w:ascii="Times New Roman" w:eastAsia="Times New Roman" w:hAnsi="Times New Roman" w:cs="Times New Roman"/>
          <w:b/>
          <w:sz w:val="12"/>
          <w:szCs w:val="12"/>
          <w:u w:val="single"/>
        </w:rPr>
      </w:pPr>
    </w:p>
    <w:p w14:paraId="3B79E216" w14:textId="29DD1715" w:rsidR="00CD6A86" w:rsidRPr="00CD6A86" w:rsidRDefault="00CD6A86" w:rsidP="00CD6A86">
      <w:pPr>
        <w:spacing w:after="0" w:line="240" w:lineRule="auto"/>
        <w:ind w:right="-2" w:firstLine="709"/>
        <w:jc w:val="both"/>
        <w:rPr>
          <w:rFonts w:ascii="Times New Roman" w:eastAsia="Times New Roman" w:hAnsi="Times New Roman" w:cs="Times New Roman"/>
          <w:bCs/>
          <w:sz w:val="24"/>
          <w:szCs w:val="24"/>
        </w:rPr>
      </w:pPr>
      <w:r w:rsidRPr="00CD6A86">
        <w:rPr>
          <w:rFonts w:ascii="Times New Roman" w:eastAsia="Times New Roman" w:hAnsi="Times New Roman" w:cs="Times New Roman"/>
          <w:b/>
          <w:sz w:val="24"/>
          <w:szCs w:val="24"/>
        </w:rPr>
        <w:t>Чл. 4</w:t>
      </w:r>
      <w:r w:rsidR="00EE217D">
        <w:rPr>
          <w:rFonts w:ascii="Times New Roman" w:eastAsia="Times New Roman" w:hAnsi="Times New Roman" w:cs="Times New Roman"/>
          <w:b/>
          <w:sz w:val="24"/>
          <w:szCs w:val="24"/>
        </w:rPr>
        <w:t>6</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bCs/>
          <w:sz w:val="24"/>
          <w:szCs w:val="24"/>
        </w:rPr>
        <w:t xml:space="preserve"> В 5 </w:t>
      </w:r>
      <w:r w:rsidR="00C23B65">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пет</w:t>
      </w:r>
      <w:r w:rsidR="00C23B65">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 xml:space="preserve"> дневен срок след подписване на Договора </w:t>
      </w:r>
      <w:r w:rsidRPr="00CD6A86">
        <w:rPr>
          <w:rFonts w:ascii="Times New Roman" w:eastAsia="Times New Roman" w:hAnsi="Times New Roman" w:cs="Times New Roman"/>
          <w:b/>
          <w:bCs/>
          <w:sz w:val="24"/>
          <w:szCs w:val="24"/>
        </w:rPr>
        <w:t>Изпълнителят</w:t>
      </w:r>
      <w:r w:rsidRPr="00CD6A86">
        <w:rPr>
          <w:rFonts w:ascii="Times New Roman" w:eastAsia="Times New Roman" w:hAnsi="Times New Roman" w:cs="Times New Roman"/>
          <w:bCs/>
          <w:sz w:val="24"/>
          <w:szCs w:val="24"/>
        </w:rPr>
        <w:t xml:space="preserve"> издава в полза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bCs/>
          <w:sz w:val="24"/>
          <w:szCs w:val="24"/>
        </w:rPr>
        <w:t xml:space="preserve"> безусловна и неотменяема Банкова </w:t>
      </w:r>
      <w:r w:rsidRPr="00CD6A86">
        <w:rPr>
          <w:rFonts w:ascii="Times New Roman" w:eastAsia="Times New Roman" w:hAnsi="Times New Roman" w:cs="Times New Roman"/>
          <w:sz w:val="24"/>
          <w:szCs w:val="24"/>
        </w:rPr>
        <w:t>гаранция</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sz w:val="24"/>
          <w:szCs w:val="24"/>
        </w:rPr>
        <w:t>за</w:t>
      </w:r>
      <w:r w:rsidRPr="00CD6A86">
        <w:rPr>
          <w:rFonts w:ascii="Times New Roman" w:eastAsia="Times New Roman" w:hAnsi="Times New Roman" w:cs="Times New Roman"/>
          <w:b/>
          <w:sz w:val="24"/>
          <w:szCs w:val="24"/>
        </w:rPr>
        <w:t xml:space="preserve"> </w:t>
      </w:r>
      <w:bookmarkStart w:id="1" w:name="_Hlk127869478"/>
      <w:r w:rsidRPr="00CD6A86">
        <w:rPr>
          <w:rFonts w:ascii="Times New Roman" w:eastAsia="Times New Roman" w:hAnsi="Times New Roman" w:cs="Times New Roman"/>
          <w:b/>
          <w:sz w:val="24"/>
          <w:szCs w:val="24"/>
        </w:rPr>
        <w:t>„Авансово плащане</w:t>
      </w:r>
      <w:r w:rsidR="00711341">
        <w:rPr>
          <w:rFonts w:ascii="Times New Roman" w:eastAsia="Times New Roman" w:hAnsi="Times New Roman" w:cs="Times New Roman"/>
          <w:b/>
          <w:sz w:val="24"/>
          <w:szCs w:val="24"/>
        </w:rPr>
        <w:t>“</w:t>
      </w:r>
      <w:r w:rsidRPr="00CD6A86">
        <w:rPr>
          <w:rFonts w:ascii="Times New Roman" w:eastAsia="Times New Roman" w:hAnsi="Times New Roman" w:cs="Times New Roman"/>
          <w:bCs/>
          <w:sz w:val="24"/>
          <w:szCs w:val="24"/>
        </w:rPr>
        <w:t xml:space="preserve"> </w:t>
      </w:r>
      <w:bookmarkEnd w:id="1"/>
      <w:r w:rsidRPr="00CD6A86">
        <w:rPr>
          <w:rFonts w:ascii="Times New Roman" w:eastAsia="Times New Roman" w:hAnsi="Times New Roman" w:cs="Times New Roman"/>
          <w:bCs/>
          <w:sz w:val="24"/>
          <w:szCs w:val="24"/>
        </w:rPr>
        <w:t xml:space="preserve">в размер на ......... </w:t>
      </w:r>
      <w:r w:rsidR="00C23B65">
        <w:rPr>
          <w:rFonts w:ascii="Times New Roman" w:eastAsia="Times New Roman" w:hAnsi="Times New Roman" w:cs="Times New Roman"/>
          <w:b/>
          <w:sz w:val="24"/>
          <w:szCs w:val="24"/>
          <w:lang w:val="en-US"/>
        </w:rPr>
        <w:t>(</w:t>
      </w:r>
      <w:r w:rsidR="00C23B65">
        <w:rPr>
          <w:rFonts w:ascii="Times New Roman" w:eastAsia="Times New Roman" w:hAnsi="Times New Roman" w:cs="Times New Roman"/>
          <w:b/>
          <w:sz w:val="24"/>
          <w:szCs w:val="24"/>
        </w:rPr>
        <w:t>………</w:t>
      </w:r>
      <w:r w:rsidR="00C23B65">
        <w:rPr>
          <w:rFonts w:ascii="Times New Roman" w:eastAsia="Times New Roman" w:hAnsi="Times New Roman" w:cs="Times New Roman"/>
          <w:b/>
          <w:sz w:val="24"/>
          <w:szCs w:val="24"/>
          <w:lang w:val="en-US"/>
        </w:rPr>
        <w:t>)</w:t>
      </w:r>
      <w:r w:rsidRPr="00CD6A86">
        <w:rPr>
          <w:rFonts w:ascii="Times New Roman" w:eastAsia="Times New Roman" w:hAnsi="Times New Roman" w:cs="Times New Roman"/>
          <w:bCs/>
          <w:sz w:val="24"/>
          <w:szCs w:val="24"/>
        </w:rPr>
        <w:t xml:space="preserve"> % от стойността за проектиране, или ...........................</w:t>
      </w:r>
      <w:r w:rsidR="00711341">
        <w:rPr>
          <w:rFonts w:ascii="Times New Roman" w:eastAsia="Times New Roman" w:hAnsi="Times New Roman" w:cs="Times New Roman"/>
          <w:bCs/>
          <w:sz w:val="24"/>
          <w:szCs w:val="24"/>
          <w:lang w:val="en-US"/>
        </w:rPr>
        <w:t>(</w:t>
      </w:r>
      <w:r w:rsidR="004072BF">
        <w:rPr>
          <w:rFonts w:ascii="Times New Roman" w:eastAsia="Times New Roman" w:hAnsi="Times New Roman" w:cs="Times New Roman"/>
          <w:bCs/>
          <w:i/>
          <w:sz w:val="24"/>
          <w:szCs w:val="24"/>
        </w:rPr>
        <w:t>................</w:t>
      </w:r>
      <w:r w:rsidR="00711341">
        <w:rPr>
          <w:rFonts w:ascii="Times New Roman" w:eastAsia="Times New Roman" w:hAnsi="Times New Roman" w:cs="Times New Roman"/>
          <w:bCs/>
          <w:sz w:val="24"/>
          <w:szCs w:val="24"/>
          <w:lang w:val="en-US"/>
        </w:rPr>
        <w:t>)</w:t>
      </w:r>
      <w:r w:rsidRPr="00CD6A86">
        <w:rPr>
          <w:rFonts w:ascii="Times New Roman" w:eastAsia="Times New Roman" w:hAnsi="Times New Roman" w:cs="Times New Roman"/>
          <w:bCs/>
          <w:sz w:val="24"/>
          <w:szCs w:val="24"/>
        </w:rPr>
        <w:t xml:space="preserve"> </w:t>
      </w:r>
      <w:r w:rsidRPr="00CD6A86">
        <w:rPr>
          <w:rFonts w:ascii="Times New Roman" w:eastAsia="Times New Roman" w:hAnsi="Times New Roman" w:cs="Times New Roman"/>
          <w:b/>
          <w:sz w:val="24"/>
          <w:szCs w:val="24"/>
        </w:rPr>
        <w:t>евро</w:t>
      </w:r>
      <w:r w:rsidRPr="00CD6A86">
        <w:rPr>
          <w:rFonts w:ascii="Times New Roman" w:eastAsia="Times New Roman" w:hAnsi="Times New Roman" w:cs="Times New Roman"/>
          <w:bCs/>
          <w:sz w:val="24"/>
          <w:szCs w:val="24"/>
        </w:rPr>
        <w:t xml:space="preserve"> без ДДС. </w:t>
      </w:r>
      <w:r w:rsidRPr="00CD6A86">
        <w:rPr>
          <w:rFonts w:ascii="Times New Roman" w:eastAsia="Times New Roman" w:hAnsi="Times New Roman" w:cs="Times New Roman"/>
          <w:sz w:val="24"/>
          <w:szCs w:val="24"/>
        </w:rPr>
        <w:t xml:space="preserve">Текстът, условията и банката, която ще издаде банковата гаранция, се одобряват предварително от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 xml:space="preserve"> „Асарел-Медет</w:t>
      </w:r>
      <w:r w:rsidR="00972337" w:rsidRPr="00972337">
        <w:rPr>
          <w:rFonts w:ascii="Times New Roman" w:eastAsia="Times New Roman" w:hAnsi="Times New Roman" w:cs="Times New Roman"/>
          <w:bCs/>
          <w:sz w:val="24"/>
          <w:szCs w:val="24"/>
        </w:rPr>
        <w:t>“</w:t>
      </w:r>
      <w:r w:rsidR="004072BF">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АД.</w:t>
      </w:r>
    </w:p>
    <w:p w14:paraId="4DE338DD" w14:textId="3157A833" w:rsidR="00CD6A86" w:rsidRPr="00CD6A86" w:rsidRDefault="00781B6C" w:rsidP="00CD6A86">
      <w:pPr>
        <w:spacing w:after="0" w:line="240" w:lineRule="auto"/>
        <w:ind w:right="-2" w:firstLine="709"/>
        <w:jc w:val="both"/>
        <w:rPr>
          <w:rFonts w:ascii="Times New Roman" w:eastAsia="Times New Roman" w:hAnsi="Times New Roman" w:cs="Times New Roman"/>
          <w:bCs/>
          <w:sz w:val="24"/>
          <w:szCs w:val="24"/>
        </w:rPr>
      </w:pPr>
      <w:r w:rsidRPr="00CD6A86">
        <w:rPr>
          <w:rFonts w:ascii="Times New Roman" w:eastAsia="Times New Roman" w:hAnsi="Times New Roman" w:cs="Times New Roman"/>
          <w:b/>
          <w:sz w:val="24"/>
          <w:szCs w:val="24"/>
        </w:rPr>
        <w:t>Чл. 4</w:t>
      </w:r>
      <w:r>
        <w:rPr>
          <w:rFonts w:ascii="Times New Roman" w:eastAsia="Times New Roman" w:hAnsi="Times New Roman" w:cs="Times New Roman"/>
          <w:b/>
          <w:sz w:val="24"/>
          <w:szCs w:val="24"/>
        </w:rPr>
        <w:t>7</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bCs/>
          <w:sz w:val="24"/>
          <w:szCs w:val="24"/>
        </w:rPr>
        <w:t xml:space="preserve"> </w:t>
      </w:r>
      <w:r w:rsidR="00CD6A86" w:rsidRPr="00CD6A86">
        <w:rPr>
          <w:rFonts w:ascii="Times New Roman" w:eastAsia="Times New Roman" w:hAnsi="Times New Roman" w:cs="Times New Roman"/>
          <w:bCs/>
          <w:sz w:val="24"/>
          <w:szCs w:val="24"/>
        </w:rPr>
        <w:t xml:space="preserve">Авансът следва да бъде погасен преди изтичане валидността на банковата гаранция. Срокът на валидност на Банковата </w:t>
      </w:r>
      <w:r w:rsidR="00CD6A86" w:rsidRPr="00CD6A86">
        <w:rPr>
          <w:rFonts w:ascii="Times New Roman" w:eastAsia="Times New Roman" w:hAnsi="Times New Roman" w:cs="Times New Roman"/>
          <w:sz w:val="24"/>
          <w:szCs w:val="24"/>
        </w:rPr>
        <w:t>гаранция за</w:t>
      </w:r>
      <w:r w:rsidR="00CD6A86" w:rsidRPr="00CD6A86">
        <w:rPr>
          <w:rFonts w:ascii="Times New Roman" w:eastAsia="Times New Roman" w:hAnsi="Times New Roman" w:cs="Times New Roman"/>
          <w:b/>
          <w:sz w:val="24"/>
          <w:szCs w:val="24"/>
        </w:rPr>
        <w:t xml:space="preserve"> „Авансово плащане”  </w:t>
      </w:r>
      <w:r w:rsidR="00CD6A86" w:rsidRPr="00CD6A86">
        <w:rPr>
          <w:rFonts w:ascii="Times New Roman" w:eastAsia="Times New Roman" w:hAnsi="Times New Roman" w:cs="Times New Roman"/>
          <w:bCs/>
          <w:sz w:val="24"/>
          <w:szCs w:val="24"/>
        </w:rPr>
        <w:t>е до ……… (</w:t>
      </w:r>
      <w:r w:rsidR="00CD6A86" w:rsidRPr="00CD6A86">
        <w:rPr>
          <w:rFonts w:ascii="Times New Roman" w:eastAsia="Times New Roman" w:hAnsi="Times New Roman" w:cs="Times New Roman"/>
          <w:bCs/>
          <w:i/>
          <w:sz w:val="24"/>
          <w:szCs w:val="24"/>
        </w:rPr>
        <w:t xml:space="preserve">точна дата, но не по-малко от 30 </w:t>
      </w:r>
      <w:r w:rsidR="00C23B65">
        <w:rPr>
          <w:rFonts w:ascii="Times New Roman" w:eastAsia="Times New Roman" w:hAnsi="Times New Roman" w:cs="Times New Roman"/>
          <w:bCs/>
          <w:i/>
          <w:sz w:val="24"/>
          <w:szCs w:val="24"/>
          <w:lang w:val="en-US"/>
        </w:rPr>
        <w:t>(</w:t>
      </w:r>
      <w:r w:rsidR="00CD6A86" w:rsidRPr="00CD6A86">
        <w:rPr>
          <w:rFonts w:ascii="Times New Roman" w:eastAsia="Times New Roman" w:hAnsi="Times New Roman" w:cs="Times New Roman"/>
          <w:bCs/>
          <w:i/>
          <w:sz w:val="24"/>
          <w:szCs w:val="24"/>
        </w:rPr>
        <w:t>тридесет</w:t>
      </w:r>
      <w:r w:rsidR="00C23B65">
        <w:rPr>
          <w:rFonts w:ascii="Times New Roman" w:eastAsia="Times New Roman" w:hAnsi="Times New Roman" w:cs="Times New Roman"/>
          <w:bCs/>
          <w:i/>
          <w:sz w:val="24"/>
          <w:szCs w:val="24"/>
          <w:lang w:val="en-US"/>
        </w:rPr>
        <w:t>)</w:t>
      </w:r>
      <w:r w:rsidR="00CD6A86" w:rsidRPr="00CD6A86">
        <w:rPr>
          <w:rFonts w:ascii="Times New Roman" w:eastAsia="Times New Roman" w:hAnsi="Times New Roman" w:cs="Times New Roman"/>
          <w:bCs/>
          <w:i/>
          <w:sz w:val="24"/>
          <w:szCs w:val="24"/>
        </w:rPr>
        <w:t xml:space="preserve"> дни след датата на </w:t>
      </w:r>
      <w:r w:rsidR="00CD6A86" w:rsidRPr="00CD6A86">
        <w:rPr>
          <w:rFonts w:ascii="Times New Roman" w:eastAsia="Times New Roman" w:hAnsi="Times New Roman" w:cs="Times New Roman"/>
          <w:i/>
          <w:sz w:val="24"/>
          <w:szCs w:val="24"/>
        </w:rPr>
        <w:t>утвърждаване на протокол от</w:t>
      </w:r>
      <w:r w:rsidR="00CD6A86" w:rsidRPr="00CD6A86">
        <w:rPr>
          <w:rFonts w:ascii="Times New Roman" w:eastAsia="Times New Roman" w:hAnsi="Times New Roman" w:cs="Times New Roman"/>
          <w:b/>
          <w:i/>
          <w:sz w:val="24"/>
          <w:szCs w:val="24"/>
        </w:rPr>
        <w:t xml:space="preserve"> ЕТИС</w:t>
      </w:r>
      <w:r w:rsidR="00CD6A86" w:rsidRPr="00CD6A86">
        <w:rPr>
          <w:rFonts w:ascii="Times New Roman" w:eastAsia="Times New Roman" w:hAnsi="Times New Roman" w:cs="Times New Roman"/>
          <w:i/>
          <w:sz w:val="24"/>
          <w:szCs w:val="24"/>
        </w:rPr>
        <w:t xml:space="preserve"> </w:t>
      </w:r>
      <w:r w:rsidR="00C23B65">
        <w:rPr>
          <w:rFonts w:ascii="Times New Roman" w:eastAsia="Times New Roman" w:hAnsi="Times New Roman" w:cs="Times New Roman"/>
          <w:i/>
          <w:sz w:val="24"/>
          <w:szCs w:val="24"/>
          <w:lang w:val="en-US"/>
        </w:rPr>
        <w:t>(</w:t>
      </w:r>
      <w:r w:rsidR="00CD6A86" w:rsidRPr="00CD6A86">
        <w:rPr>
          <w:rFonts w:ascii="Times New Roman" w:eastAsia="Times New Roman" w:hAnsi="Times New Roman" w:cs="Times New Roman"/>
          <w:i/>
          <w:sz w:val="24"/>
          <w:szCs w:val="24"/>
        </w:rPr>
        <w:t>Експертен технико-икономически съвет</w:t>
      </w:r>
      <w:r w:rsidR="00C23B65">
        <w:rPr>
          <w:rFonts w:ascii="Times New Roman" w:eastAsia="Times New Roman" w:hAnsi="Times New Roman" w:cs="Times New Roman"/>
          <w:i/>
          <w:sz w:val="24"/>
          <w:szCs w:val="24"/>
          <w:lang w:val="en-US"/>
        </w:rPr>
        <w:t>)</w:t>
      </w:r>
      <w:r w:rsidR="00CD6A86" w:rsidRPr="00CD6A86">
        <w:rPr>
          <w:rFonts w:ascii="Times New Roman" w:eastAsia="Times New Roman" w:hAnsi="Times New Roman" w:cs="Times New Roman"/>
          <w:i/>
          <w:sz w:val="24"/>
          <w:szCs w:val="24"/>
        </w:rPr>
        <w:t xml:space="preserve"> на </w:t>
      </w:r>
      <w:r w:rsidR="00CD6A86" w:rsidRPr="00CD6A86">
        <w:rPr>
          <w:rFonts w:ascii="Times New Roman" w:eastAsia="Times New Roman" w:hAnsi="Times New Roman" w:cs="Times New Roman"/>
          <w:b/>
          <w:i/>
          <w:sz w:val="24"/>
          <w:szCs w:val="24"/>
        </w:rPr>
        <w:t xml:space="preserve">Възложителя </w:t>
      </w:r>
      <w:r w:rsidR="00CD6A86" w:rsidRPr="00CD6A86">
        <w:rPr>
          <w:rFonts w:ascii="Times New Roman" w:eastAsia="Times New Roman" w:hAnsi="Times New Roman" w:cs="Times New Roman"/>
          <w:bCs/>
          <w:i/>
          <w:sz w:val="24"/>
          <w:szCs w:val="24"/>
        </w:rPr>
        <w:t>за приемане на Работния проект</w:t>
      </w:r>
      <w:r w:rsidR="00CD6A86" w:rsidRPr="00CD6A86">
        <w:rPr>
          <w:rFonts w:ascii="Times New Roman" w:eastAsia="Times New Roman" w:hAnsi="Times New Roman" w:cs="Times New Roman"/>
          <w:b/>
          <w:i/>
          <w:sz w:val="24"/>
          <w:szCs w:val="24"/>
        </w:rPr>
        <w:t xml:space="preserve"> </w:t>
      </w:r>
      <w:r w:rsidR="00CD6A86" w:rsidRPr="00CD6A86">
        <w:rPr>
          <w:rFonts w:ascii="Times New Roman" w:eastAsia="Times New Roman" w:hAnsi="Times New Roman" w:cs="Times New Roman"/>
          <w:i/>
          <w:sz w:val="24"/>
          <w:szCs w:val="24"/>
        </w:rPr>
        <w:t>без забележки или след отстраняване на забележките, ако има такива</w:t>
      </w:r>
      <w:r w:rsidR="00CD6A86" w:rsidRPr="00972337">
        <w:rPr>
          <w:rFonts w:ascii="Times New Roman" w:eastAsia="Times New Roman" w:hAnsi="Times New Roman" w:cs="Times New Roman"/>
          <w:sz w:val="24"/>
          <w:szCs w:val="24"/>
        </w:rPr>
        <w:t>).</w:t>
      </w:r>
    </w:p>
    <w:p w14:paraId="21094C15" w14:textId="722642F8" w:rsidR="00CD6A86" w:rsidRPr="00CD6A86" w:rsidRDefault="00CD6A86" w:rsidP="00CD6A86">
      <w:pPr>
        <w:spacing w:after="0" w:line="240" w:lineRule="auto"/>
        <w:ind w:right="-2" w:firstLine="709"/>
        <w:jc w:val="both"/>
        <w:rPr>
          <w:rFonts w:ascii="Times New Roman" w:eastAsia="Times New Roman" w:hAnsi="Times New Roman" w:cs="Times New Roman"/>
          <w:bCs/>
          <w:sz w:val="24"/>
          <w:szCs w:val="24"/>
        </w:rPr>
      </w:pPr>
      <w:r w:rsidRPr="00CD6A86">
        <w:rPr>
          <w:rFonts w:ascii="Times New Roman" w:eastAsia="Times New Roman" w:hAnsi="Times New Roman" w:cs="Times New Roman"/>
          <w:b/>
          <w:sz w:val="24"/>
          <w:szCs w:val="24"/>
        </w:rPr>
        <w:t xml:space="preserve"> </w:t>
      </w:r>
      <w:r w:rsidR="00781B6C" w:rsidRPr="00CD6A86">
        <w:rPr>
          <w:rFonts w:ascii="Times New Roman" w:eastAsia="Times New Roman" w:hAnsi="Times New Roman" w:cs="Times New Roman"/>
          <w:b/>
          <w:sz w:val="24"/>
          <w:szCs w:val="24"/>
        </w:rPr>
        <w:t>Чл. 4</w:t>
      </w:r>
      <w:r w:rsidR="00781B6C">
        <w:rPr>
          <w:rFonts w:ascii="Times New Roman" w:eastAsia="Times New Roman" w:hAnsi="Times New Roman" w:cs="Times New Roman"/>
          <w:b/>
          <w:sz w:val="24"/>
          <w:szCs w:val="24"/>
        </w:rPr>
        <w:t>8.</w:t>
      </w:r>
      <w:r w:rsidRPr="00CD6A86">
        <w:rPr>
          <w:rFonts w:ascii="Times New Roman" w:eastAsia="Times New Roman" w:hAnsi="Times New Roman" w:cs="Times New Roman"/>
          <w:b/>
          <w:sz w:val="24"/>
          <w:szCs w:val="24"/>
        </w:rPr>
        <w:t>/</w:t>
      </w:r>
      <w:r w:rsidR="00781B6C">
        <w:rPr>
          <w:rFonts w:ascii="Times New Roman" w:eastAsia="Times New Roman" w:hAnsi="Times New Roman" w:cs="Times New Roman"/>
          <w:b/>
          <w:sz w:val="24"/>
          <w:szCs w:val="24"/>
        </w:rPr>
        <w:t>1</w:t>
      </w:r>
      <w:r w:rsidRPr="00CD6A86">
        <w:rPr>
          <w:rFonts w:ascii="Times New Roman" w:eastAsia="Times New Roman" w:hAnsi="Times New Roman" w:cs="Times New Roman"/>
          <w:b/>
          <w:sz w:val="24"/>
          <w:szCs w:val="24"/>
        </w:rPr>
        <w:t>/</w:t>
      </w:r>
      <w:r w:rsidRPr="00CD6A86">
        <w:rPr>
          <w:rFonts w:ascii="Times New Roman" w:eastAsia="Times New Roman" w:hAnsi="Times New Roman" w:cs="Times New Roman"/>
          <w:bCs/>
          <w:sz w:val="24"/>
          <w:szCs w:val="24"/>
        </w:rPr>
        <w:t xml:space="preserve"> Освобождаването на </w:t>
      </w:r>
      <w:r w:rsidRPr="00CD6A86">
        <w:rPr>
          <w:rFonts w:ascii="Times New Roman" w:eastAsia="Times New Roman" w:hAnsi="Times New Roman" w:cs="Times New Roman"/>
          <w:b/>
          <w:sz w:val="24"/>
          <w:szCs w:val="24"/>
        </w:rPr>
        <w:t>Гаранцията за „Авансово плащане</w:t>
      </w:r>
      <w:r w:rsidR="00972337">
        <w:rPr>
          <w:rFonts w:ascii="Times New Roman" w:eastAsia="Times New Roman" w:hAnsi="Times New Roman" w:cs="Times New Roman"/>
          <w:b/>
          <w:sz w:val="24"/>
          <w:szCs w:val="24"/>
        </w:rPr>
        <w:t>“</w:t>
      </w:r>
      <w:r w:rsidRPr="00CD6A86">
        <w:rPr>
          <w:rFonts w:ascii="Times New Roman" w:eastAsia="Times New Roman" w:hAnsi="Times New Roman" w:cs="Times New Roman"/>
          <w:b/>
          <w:sz w:val="24"/>
          <w:szCs w:val="24"/>
        </w:rPr>
        <w:t xml:space="preserve">  </w:t>
      </w:r>
      <w:r w:rsidRPr="00CD6A86">
        <w:rPr>
          <w:rFonts w:ascii="Times New Roman" w:eastAsia="Times New Roman" w:hAnsi="Times New Roman" w:cs="Times New Roman"/>
          <w:bCs/>
          <w:sz w:val="24"/>
          <w:szCs w:val="24"/>
        </w:rPr>
        <w:t xml:space="preserve">настъпва автоматично след пълното възстановяване на преведения аванс.  Текста, условията  и банката, която ще издаде банковата гаранция се одобряват предварително от </w:t>
      </w:r>
      <w:r w:rsidRPr="00CD6A86">
        <w:rPr>
          <w:rFonts w:ascii="Times New Roman" w:eastAsia="Times New Roman" w:hAnsi="Times New Roman" w:cs="Times New Roman"/>
          <w:b/>
          <w:bCs/>
          <w:sz w:val="24"/>
          <w:szCs w:val="24"/>
        </w:rPr>
        <w:t>Възложителят</w:t>
      </w:r>
      <w:r w:rsidRPr="00CD6A86">
        <w:rPr>
          <w:rFonts w:ascii="Times New Roman" w:eastAsia="Times New Roman" w:hAnsi="Times New Roman" w:cs="Times New Roman"/>
          <w:bCs/>
          <w:sz w:val="24"/>
          <w:szCs w:val="24"/>
        </w:rPr>
        <w:t xml:space="preserve"> „Асарел- Медет</w:t>
      </w:r>
      <w:r w:rsidR="00972337">
        <w:rPr>
          <w:rFonts w:ascii="Times New Roman" w:eastAsia="Times New Roman" w:hAnsi="Times New Roman" w:cs="Times New Roman"/>
          <w:bCs/>
          <w:sz w:val="24"/>
          <w:szCs w:val="24"/>
        </w:rPr>
        <w:t>“</w:t>
      </w:r>
      <w:r w:rsidR="004072BF">
        <w:rPr>
          <w:rFonts w:ascii="Times New Roman" w:eastAsia="Times New Roman" w:hAnsi="Times New Roman" w:cs="Times New Roman"/>
          <w:bCs/>
          <w:sz w:val="24"/>
          <w:szCs w:val="24"/>
        </w:rPr>
        <w:t xml:space="preserve"> </w:t>
      </w:r>
      <w:r w:rsidRPr="00CD6A86">
        <w:rPr>
          <w:rFonts w:ascii="Times New Roman" w:eastAsia="Times New Roman" w:hAnsi="Times New Roman" w:cs="Times New Roman"/>
          <w:bCs/>
          <w:sz w:val="24"/>
          <w:szCs w:val="24"/>
        </w:rPr>
        <w:t xml:space="preserve">АД. </w:t>
      </w:r>
    </w:p>
    <w:p w14:paraId="7CB87447" w14:textId="61C0B79D" w:rsidR="00CD6A86" w:rsidRPr="00CD6A86" w:rsidRDefault="00CD6A86" w:rsidP="00CD6A86">
      <w:pPr>
        <w:spacing w:after="0" w:line="240" w:lineRule="auto"/>
        <w:ind w:right="-29" w:firstLine="709"/>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lang w:val="ru-RU"/>
        </w:rPr>
        <w:lastRenderedPageBreak/>
        <w:t>/</w:t>
      </w:r>
      <w:r w:rsidR="00781B6C">
        <w:rPr>
          <w:rFonts w:ascii="Times New Roman" w:eastAsia="Times New Roman" w:hAnsi="Times New Roman" w:cs="Times New Roman"/>
          <w:b/>
          <w:sz w:val="24"/>
          <w:szCs w:val="24"/>
          <w:lang w:val="ru-RU"/>
        </w:rPr>
        <w:t>2</w:t>
      </w:r>
      <w:r w:rsidRPr="00CD6A86">
        <w:rPr>
          <w:rFonts w:ascii="Times New Roman" w:eastAsia="Times New Roman" w:hAnsi="Times New Roman" w:cs="Times New Roman"/>
          <w:b/>
          <w:sz w:val="24"/>
          <w:szCs w:val="24"/>
          <w:lang w:val="ru-RU"/>
        </w:rPr>
        <w:t>/</w:t>
      </w:r>
      <w:r w:rsidRPr="00CD6A86">
        <w:rPr>
          <w:rFonts w:ascii="Times New Roman" w:eastAsia="Times New Roman" w:hAnsi="Times New Roman" w:cs="Times New Roman"/>
          <w:sz w:val="24"/>
          <w:szCs w:val="24"/>
          <w:lang w:val="ru-RU"/>
        </w:rPr>
        <w:t xml:space="preserve"> Ако този договор бъде прекратен преди окончателното предаване на проектните работи, неприспаднатия аванс по </w:t>
      </w:r>
      <w:r w:rsidRPr="00CD6A86">
        <w:rPr>
          <w:rFonts w:ascii="Times New Roman" w:eastAsia="Times New Roman" w:hAnsi="Times New Roman" w:cs="Times New Roman"/>
          <w:b/>
          <w:sz w:val="24"/>
          <w:szCs w:val="24"/>
          <w:lang w:val="ru-RU"/>
        </w:rPr>
        <w:t xml:space="preserve">Чл.7./1/, т. а </w:t>
      </w:r>
      <w:r w:rsidRPr="00CD6A86">
        <w:rPr>
          <w:rFonts w:ascii="Times New Roman" w:eastAsia="Times New Roman" w:hAnsi="Times New Roman" w:cs="Times New Roman"/>
          <w:sz w:val="24"/>
          <w:szCs w:val="24"/>
          <w:lang w:val="ru-RU"/>
        </w:rPr>
        <w:t xml:space="preserve">се връща на </w:t>
      </w:r>
      <w:r w:rsidRPr="00CD6A86">
        <w:rPr>
          <w:rFonts w:ascii="Times New Roman" w:eastAsia="Times New Roman" w:hAnsi="Times New Roman" w:cs="Times New Roman"/>
          <w:b/>
          <w:iCs/>
          <w:sz w:val="24"/>
          <w:szCs w:val="24"/>
          <w:lang w:val="ru-RU"/>
        </w:rPr>
        <w:t>Възложителя</w:t>
      </w:r>
      <w:r w:rsidRPr="00CD6A86">
        <w:rPr>
          <w:rFonts w:ascii="Times New Roman" w:eastAsia="Times New Roman" w:hAnsi="Times New Roman" w:cs="Times New Roman"/>
          <w:sz w:val="24"/>
          <w:szCs w:val="24"/>
          <w:lang w:val="ru-RU"/>
        </w:rPr>
        <w:t xml:space="preserve"> или се компенсира от банковата </w:t>
      </w:r>
      <w:r w:rsidRPr="00CD6A86">
        <w:rPr>
          <w:rFonts w:ascii="Times New Roman" w:eastAsia="Times New Roman" w:hAnsi="Times New Roman" w:cs="Times New Roman"/>
          <w:b/>
          <w:bCs/>
          <w:sz w:val="24"/>
          <w:szCs w:val="24"/>
          <w:lang w:val="ru-RU"/>
        </w:rPr>
        <w:t>Гаранция за „Авансово плащане</w:t>
      </w:r>
      <w:r w:rsidR="00972337">
        <w:rPr>
          <w:rFonts w:ascii="Times New Roman" w:eastAsia="Times New Roman" w:hAnsi="Times New Roman" w:cs="Times New Roman"/>
          <w:b/>
          <w:sz w:val="24"/>
          <w:szCs w:val="24"/>
        </w:rPr>
        <w:t>“</w:t>
      </w:r>
      <w:r w:rsidR="00972337" w:rsidRPr="00972337">
        <w:rPr>
          <w:rFonts w:ascii="Times New Roman" w:eastAsia="Times New Roman" w:hAnsi="Times New Roman" w:cs="Times New Roman"/>
          <w:bCs/>
          <w:sz w:val="24"/>
          <w:szCs w:val="24"/>
        </w:rPr>
        <w:t>.</w:t>
      </w:r>
    </w:p>
    <w:p w14:paraId="4B51BFE7" w14:textId="3AD04B41" w:rsidR="00CD6A86" w:rsidRPr="00CD6A86" w:rsidRDefault="00CD6A86" w:rsidP="00CD6A86">
      <w:pPr>
        <w:spacing w:after="0" w:line="240" w:lineRule="auto"/>
        <w:ind w:right="-2" w:firstLine="709"/>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 49. </w:t>
      </w:r>
      <w:r w:rsidRPr="00CD6A86">
        <w:rPr>
          <w:rFonts w:ascii="Times New Roman" w:eastAsia="Times New Roman" w:hAnsi="Times New Roman" w:cs="Times New Roman"/>
          <w:sz w:val="24"/>
          <w:szCs w:val="24"/>
        </w:rPr>
        <w:t xml:space="preserve">В случай, че Банката, издала </w:t>
      </w:r>
      <w:r w:rsidRPr="00CD6A86">
        <w:rPr>
          <w:rFonts w:ascii="Times New Roman" w:eastAsia="Times New Roman" w:hAnsi="Times New Roman" w:cs="Times New Roman"/>
          <w:b/>
          <w:sz w:val="24"/>
          <w:szCs w:val="24"/>
        </w:rPr>
        <w:t xml:space="preserve">Гаранцията за „Авансово плащане”  </w:t>
      </w:r>
      <w:r w:rsidRPr="00CD6A86">
        <w:rPr>
          <w:rFonts w:ascii="Times New Roman" w:eastAsia="Times New Roman" w:hAnsi="Times New Roman" w:cs="Times New Roman"/>
          <w:sz w:val="24"/>
          <w:szCs w:val="24"/>
        </w:rPr>
        <w:t>се обяви в несъстоятелност или изпадне в неплатежоспособност/ свръхзадлъжнялост, или й се отнеме лиценза, или откаже да заплати предявената от</w:t>
      </w:r>
      <w:r w:rsidRPr="00CD6A86">
        <w:rPr>
          <w:rFonts w:ascii="Times New Roman" w:eastAsia="Times New Roman" w:hAnsi="Times New Roman" w:cs="Times New Roman"/>
          <w:b/>
          <w:sz w:val="24"/>
          <w:szCs w:val="24"/>
        </w:rPr>
        <w:t xml:space="preserve"> Възложителя</w:t>
      </w:r>
      <w:r w:rsidRPr="00CD6A86">
        <w:rPr>
          <w:rFonts w:ascii="Times New Roman" w:eastAsia="Times New Roman" w:hAnsi="Times New Roman" w:cs="Times New Roman"/>
          <w:sz w:val="24"/>
          <w:szCs w:val="24"/>
        </w:rPr>
        <w:t xml:space="preserve"> сума в 3 </w:t>
      </w:r>
      <w:r w:rsidR="00C23B65">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три</w:t>
      </w:r>
      <w:r w:rsidR="00C23B65">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дневен срок, </w:t>
      </w:r>
      <w:r w:rsidRPr="00CD6A86">
        <w:rPr>
          <w:rFonts w:ascii="Times New Roman" w:eastAsia="Times New Roman" w:hAnsi="Times New Roman" w:cs="Times New Roman"/>
          <w:b/>
          <w:sz w:val="24"/>
          <w:szCs w:val="24"/>
        </w:rPr>
        <w:t>Възложителят</w:t>
      </w:r>
      <w:r w:rsidRPr="00CD6A86">
        <w:rPr>
          <w:rFonts w:ascii="Times New Roman" w:eastAsia="Times New Roman" w:hAnsi="Times New Roman" w:cs="Times New Roman"/>
          <w:sz w:val="24"/>
          <w:szCs w:val="24"/>
        </w:rPr>
        <w:t xml:space="preserve"> има право да поиска, а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се задължава да предостави, в срок до 5 </w:t>
      </w:r>
      <w:r w:rsidR="006225F3">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пет</w:t>
      </w:r>
      <w:r w:rsidR="006225F3">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работни дни от направеното искане, съответната заместваща гаранция от друга банкова институция, съгласувана с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w:t>
      </w:r>
    </w:p>
    <w:p w14:paraId="1A3BE15A" w14:textId="50093CD9" w:rsidR="00CD6A86" w:rsidRPr="00CD6A86" w:rsidRDefault="00CD6A86" w:rsidP="00CD6A86">
      <w:pPr>
        <w:spacing w:after="0" w:line="240" w:lineRule="auto"/>
        <w:ind w:right="22" w:firstLine="540"/>
        <w:jc w:val="both"/>
        <w:rPr>
          <w:rFonts w:ascii="Times New Roman" w:eastAsia="Times New Roman" w:hAnsi="Times New Roman" w:cs="Times New Roman"/>
          <w:bCs/>
          <w:iCs/>
          <w:sz w:val="24"/>
          <w:szCs w:val="24"/>
          <w:lang w:val="ru-RU"/>
        </w:rPr>
      </w:pPr>
      <w:r w:rsidRPr="00CD6A86">
        <w:rPr>
          <w:rFonts w:ascii="Times New Roman" w:eastAsia="Times New Roman" w:hAnsi="Times New Roman" w:cs="Times New Roman"/>
          <w:b/>
          <w:sz w:val="24"/>
          <w:szCs w:val="24"/>
          <w:lang w:val="ru-RU"/>
        </w:rPr>
        <w:t>Чл.50.</w:t>
      </w:r>
      <w:r w:rsidRPr="00CD6A86">
        <w:rPr>
          <w:rFonts w:ascii="Times New Roman" w:eastAsia="Times New Roman" w:hAnsi="Times New Roman" w:cs="Times New Roman"/>
          <w:bCs/>
          <w:iCs/>
          <w:sz w:val="24"/>
          <w:szCs w:val="24"/>
          <w:lang w:val="ru-RU"/>
        </w:rPr>
        <w:t xml:space="preserve"> Разходите по обслужването на банков</w:t>
      </w:r>
      <w:r w:rsidR="00FE7291">
        <w:rPr>
          <w:rFonts w:ascii="Times New Roman" w:eastAsia="Times New Roman" w:hAnsi="Times New Roman" w:cs="Times New Roman"/>
          <w:bCs/>
          <w:iCs/>
          <w:sz w:val="24"/>
          <w:szCs w:val="24"/>
          <w:lang w:val="ru-RU"/>
        </w:rPr>
        <w:t>а</w:t>
      </w:r>
      <w:r w:rsidRPr="00CD6A86">
        <w:rPr>
          <w:rFonts w:ascii="Times New Roman" w:eastAsia="Times New Roman" w:hAnsi="Times New Roman" w:cs="Times New Roman"/>
          <w:bCs/>
          <w:iCs/>
          <w:sz w:val="24"/>
          <w:szCs w:val="24"/>
          <w:lang w:val="ru-RU"/>
        </w:rPr>
        <w:t>т</w:t>
      </w:r>
      <w:r w:rsidR="00FE7291">
        <w:rPr>
          <w:rFonts w:ascii="Times New Roman" w:eastAsia="Times New Roman" w:hAnsi="Times New Roman" w:cs="Times New Roman"/>
          <w:bCs/>
          <w:iCs/>
          <w:sz w:val="24"/>
          <w:szCs w:val="24"/>
          <w:lang w:val="ru-RU"/>
        </w:rPr>
        <w:t>а</w:t>
      </w:r>
      <w:r w:rsidRPr="00CD6A86">
        <w:rPr>
          <w:rFonts w:ascii="Times New Roman" w:eastAsia="Times New Roman" w:hAnsi="Times New Roman" w:cs="Times New Roman"/>
          <w:bCs/>
          <w:iCs/>
          <w:sz w:val="24"/>
          <w:szCs w:val="24"/>
          <w:lang w:val="ru-RU"/>
        </w:rPr>
        <w:t xml:space="preserve"> гаранци</w:t>
      </w:r>
      <w:r w:rsidR="00FE7291">
        <w:rPr>
          <w:rFonts w:ascii="Times New Roman" w:eastAsia="Times New Roman" w:hAnsi="Times New Roman" w:cs="Times New Roman"/>
          <w:bCs/>
          <w:iCs/>
          <w:sz w:val="24"/>
          <w:szCs w:val="24"/>
          <w:lang w:val="ru-RU"/>
        </w:rPr>
        <w:t>я</w:t>
      </w:r>
      <w:r w:rsidRPr="00CD6A86">
        <w:rPr>
          <w:rFonts w:ascii="Times New Roman" w:eastAsia="Times New Roman" w:hAnsi="Times New Roman" w:cs="Times New Roman"/>
          <w:bCs/>
          <w:iCs/>
          <w:sz w:val="24"/>
          <w:szCs w:val="24"/>
          <w:lang w:val="ru-RU"/>
        </w:rPr>
        <w:t xml:space="preserve"> се поемат от </w:t>
      </w:r>
      <w:r w:rsidRPr="00CD6A86">
        <w:rPr>
          <w:rFonts w:ascii="Times New Roman" w:eastAsia="Times New Roman" w:hAnsi="Times New Roman" w:cs="Times New Roman"/>
          <w:b/>
          <w:iCs/>
          <w:sz w:val="24"/>
          <w:szCs w:val="24"/>
          <w:lang w:val="ru-RU"/>
        </w:rPr>
        <w:t>Изпълнителя</w:t>
      </w:r>
      <w:r w:rsidRPr="00CD6A86">
        <w:rPr>
          <w:rFonts w:ascii="Times New Roman" w:eastAsia="Times New Roman" w:hAnsi="Times New Roman" w:cs="Times New Roman"/>
          <w:bCs/>
          <w:iCs/>
          <w:sz w:val="24"/>
          <w:szCs w:val="24"/>
          <w:lang w:val="ru-RU"/>
        </w:rPr>
        <w:t xml:space="preserve">. </w:t>
      </w:r>
    </w:p>
    <w:p w14:paraId="0846EF94" w14:textId="77777777" w:rsidR="00CD6A86" w:rsidRPr="00C23B65" w:rsidRDefault="00CD6A86" w:rsidP="00CD6A86">
      <w:pPr>
        <w:spacing w:after="0" w:line="240" w:lineRule="auto"/>
        <w:ind w:right="22" w:firstLine="540"/>
        <w:jc w:val="both"/>
        <w:rPr>
          <w:rFonts w:ascii="Times New Roman" w:eastAsia="Times New Roman" w:hAnsi="Times New Roman" w:cs="Times New Roman"/>
          <w:bCs/>
          <w:iCs/>
          <w:sz w:val="12"/>
          <w:szCs w:val="12"/>
          <w:lang w:val="ru-RU"/>
        </w:rPr>
      </w:pPr>
    </w:p>
    <w:p w14:paraId="2461A33C" w14:textId="32316590" w:rsidR="00CD6A86" w:rsidRDefault="00CD6A86" w:rsidP="00CD6A86">
      <w:pPr>
        <w:spacing w:after="0" w:line="240" w:lineRule="auto"/>
        <w:ind w:right="22"/>
        <w:jc w:val="center"/>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Х</w:t>
      </w:r>
      <w:r w:rsidRPr="00CD6A86">
        <w:rPr>
          <w:rFonts w:ascii="Times New Roman" w:eastAsia="Times New Roman" w:hAnsi="Times New Roman" w:cs="Times New Roman"/>
          <w:b/>
          <w:sz w:val="24"/>
          <w:szCs w:val="24"/>
          <w:u w:val="single"/>
          <w:lang w:val="en-US"/>
        </w:rPr>
        <w:t>I</w:t>
      </w:r>
      <w:r w:rsidRPr="00CD6A86">
        <w:rPr>
          <w:rFonts w:ascii="Times New Roman" w:eastAsia="Times New Roman" w:hAnsi="Times New Roman" w:cs="Times New Roman"/>
          <w:b/>
          <w:sz w:val="24"/>
          <w:szCs w:val="24"/>
          <w:u w:val="single"/>
        </w:rPr>
        <w:t>. ЗАКЛЮЧИТЕЛНИ РАЗПОРЕДБИ</w:t>
      </w:r>
    </w:p>
    <w:p w14:paraId="2C121989" w14:textId="77777777" w:rsidR="00C23B65" w:rsidRPr="00C23B65" w:rsidRDefault="00C23B65" w:rsidP="00CD6A86">
      <w:pPr>
        <w:spacing w:after="0" w:line="240" w:lineRule="auto"/>
        <w:ind w:right="22"/>
        <w:jc w:val="center"/>
        <w:rPr>
          <w:rFonts w:ascii="Times New Roman" w:eastAsia="Times New Roman" w:hAnsi="Times New Roman" w:cs="Times New Roman"/>
          <w:b/>
          <w:sz w:val="12"/>
          <w:szCs w:val="12"/>
          <w:u w:val="single"/>
        </w:rPr>
      </w:pPr>
    </w:p>
    <w:p w14:paraId="50BFFD8D"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iCs/>
          <w:sz w:val="24"/>
          <w:szCs w:val="24"/>
          <w:lang w:val="ru-RU"/>
        </w:rPr>
        <w:t>Чл.51</w:t>
      </w:r>
      <w:r w:rsidRPr="00CD6A86">
        <w:rPr>
          <w:rFonts w:ascii="Times New Roman" w:eastAsia="Times New Roman" w:hAnsi="Times New Roman" w:cs="Times New Roman"/>
          <w:b/>
          <w:iCs/>
          <w:sz w:val="24"/>
          <w:szCs w:val="24"/>
        </w:rPr>
        <w:t>.</w:t>
      </w:r>
      <w:r w:rsidRPr="00CD6A86">
        <w:rPr>
          <w:rFonts w:ascii="Times New Roman" w:eastAsia="Times New Roman" w:hAnsi="Times New Roman" w:cs="Times New Roman"/>
          <w:b/>
          <w:iCs/>
          <w:sz w:val="24"/>
          <w:szCs w:val="24"/>
          <w:lang w:val="ru-RU"/>
        </w:rPr>
        <w:t xml:space="preserve"> </w:t>
      </w:r>
      <w:r w:rsidRPr="00CD6A86">
        <w:rPr>
          <w:rFonts w:ascii="Times New Roman" w:eastAsia="Times New Roman" w:hAnsi="Times New Roman" w:cs="Times New Roman"/>
          <w:sz w:val="24"/>
          <w:szCs w:val="24"/>
          <w:lang w:val="ru-RU"/>
        </w:rPr>
        <w:t>Всяка от Страните декларира и гарантира, че информацията и документацията, която е получила ще се използват от нея само за целите на договора и няма да се предоставя на трети лица, с изключение на такива, пряко свързани с изпълнението на проекта.</w:t>
      </w:r>
    </w:p>
    <w:p w14:paraId="706EF25F"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Чл.52./1/. Изпълнителят</w:t>
      </w:r>
      <w:r w:rsidRPr="00CD6A86">
        <w:rPr>
          <w:rFonts w:ascii="Times New Roman" w:eastAsia="Times New Roman" w:hAnsi="Times New Roman" w:cs="Times New Roman"/>
          <w:sz w:val="24"/>
          <w:szCs w:val="24"/>
        </w:rPr>
        <w:t xml:space="preserve"> и </w:t>
      </w:r>
      <w:r w:rsidRPr="00CD6A86">
        <w:rPr>
          <w:rFonts w:ascii="Times New Roman" w:eastAsia="Times New Roman" w:hAnsi="Times New Roman" w:cs="Times New Roman"/>
          <w:b/>
          <w:sz w:val="24"/>
          <w:szCs w:val="24"/>
        </w:rPr>
        <w:t>Възложителят</w:t>
      </w:r>
      <w:r w:rsidRPr="00CD6A86">
        <w:rPr>
          <w:rFonts w:ascii="Times New Roman" w:eastAsia="Times New Roman" w:hAnsi="Times New Roman" w:cs="Times New Roman"/>
          <w:sz w:val="24"/>
          <w:szCs w:val="24"/>
        </w:rPr>
        <w:t xml:space="preserve"> се задължават да не разпространяват информация и да пазят търговските тайни на другата страна, станали известни по повод изпълнението на настоящия Договор. За тази цел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подписва Декларация за конфиденциалност – </w:t>
      </w:r>
      <w:r w:rsidRPr="00CD6A86">
        <w:rPr>
          <w:rFonts w:ascii="Times New Roman" w:eastAsia="Times New Roman" w:hAnsi="Times New Roman" w:cs="Times New Roman"/>
          <w:b/>
          <w:sz w:val="24"/>
          <w:szCs w:val="24"/>
        </w:rPr>
        <w:t>Приложение № 8</w:t>
      </w:r>
      <w:r w:rsidRPr="00CD6A86">
        <w:rPr>
          <w:rFonts w:ascii="Times New Roman" w:eastAsia="Times New Roman" w:hAnsi="Times New Roman" w:cs="Times New Roman"/>
          <w:sz w:val="24"/>
          <w:szCs w:val="24"/>
        </w:rPr>
        <w:t xml:space="preserve">. </w:t>
      </w:r>
    </w:p>
    <w:p w14:paraId="6B5512C8"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/2/.</w:t>
      </w:r>
      <w:r w:rsidRPr="00CD6A86">
        <w:rPr>
          <w:rFonts w:ascii="Times New Roman" w:eastAsia="Times New Roman" w:hAnsi="Times New Roman" w:cs="Times New Roman"/>
          <w:sz w:val="24"/>
          <w:szCs w:val="24"/>
        </w:rPr>
        <w:t xml:space="preserve"> В случай на неизпълнение взаимни задължения по сключения Договор или забелязване потенциална опасност от загуби и щети за партньорите по Договора,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w:t>
      </w:r>
    </w:p>
    <w:p w14:paraId="39BE6EA1" w14:textId="1E2420F5"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Чл.53.</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Изпълнителят</w:t>
      </w:r>
      <w:r w:rsidRPr="00CD6A86">
        <w:rPr>
          <w:rFonts w:ascii="Times New Roman" w:eastAsia="Times New Roman" w:hAnsi="Times New Roman" w:cs="Times New Roman"/>
          <w:sz w:val="24"/>
          <w:szCs w:val="24"/>
        </w:rPr>
        <w:t xml:space="preserve"> декларира, че е запознат и признава </w:t>
      </w:r>
      <w:r w:rsidRPr="00CD6A86">
        <w:rPr>
          <w:rFonts w:ascii="Times New Roman" w:eastAsia="Times New Roman" w:hAnsi="Times New Roman" w:cs="Times New Roman"/>
          <w:b/>
          <w:i/>
          <w:sz w:val="24"/>
          <w:szCs w:val="24"/>
        </w:rPr>
        <w:t>„</w:t>
      </w:r>
      <w:r w:rsidRPr="00CD6A86">
        <w:rPr>
          <w:rFonts w:ascii="Times New Roman" w:eastAsia="Times New Roman" w:hAnsi="Times New Roman" w:cs="Times New Roman"/>
          <w:b/>
          <w:i/>
          <w:sz w:val="24"/>
          <w:szCs w:val="24"/>
          <w:lang w:val="ru-RU"/>
        </w:rPr>
        <w:t>Общи условия към Договори, сключвани от „Асарел-Медет</w:t>
      </w:r>
      <w:r w:rsidR="00DF7D43">
        <w:rPr>
          <w:rFonts w:ascii="Times New Roman" w:eastAsia="Times New Roman" w:hAnsi="Times New Roman" w:cs="Times New Roman"/>
          <w:b/>
          <w:i/>
          <w:sz w:val="24"/>
          <w:szCs w:val="24"/>
        </w:rPr>
        <w:t xml:space="preserve">“ </w:t>
      </w:r>
      <w:r w:rsidRPr="00CD6A86">
        <w:rPr>
          <w:rFonts w:ascii="Times New Roman" w:eastAsia="Times New Roman" w:hAnsi="Times New Roman" w:cs="Times New Roman"/>
          <w:b/>
          <w:i/>
          <w:sz w:val="24"/>
          <w:szCs w:val="24"/>
          <w:lang w:val="ru-RU"/>
        </w:rPr>
        <w:t>АД с външни партньори</w:t>
      </w:r>
      <w:r w:rsidR="00DF7D43">
        <w:rPr>
          <w:rFonts w:ascii="Times New Roman" w:eastAsia="Times New Roman" w:hAnsi="Times New Roman" w:cs="Times New Roman"/>
          <w:b/>
          <w:i/>
          <w:sz w:val="24"/>
          <w:szCs w:val="24"/>
        </w:rPr>
        <w:t>“</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b/>
          <w:sz w:val="24"/>
          <w:szCs w:val="24"/>
          <w:lang w:val="ru-RU"/>
        </w:rPr>
        <w:t>Приложение №6</w:t>
      </w:r>
      <w:r w:rsidRPr="00CD6A86">
        <w:rPr>
          <w:rFonts w:ascii="Times New Roman" w:eastAsia="Times New Roman" w:hAnsi="Times New Roman" w:cs="Times New Roman"/>
          <w:b/>
          <w:sz w:val="24"/>
          <w:szCs w:val="24"/>
        </w:rPr>
        <w:t>,</w:t>
      </w:r>
      <w:r w:rsidRPr="00CD6A86">
        <w:rPr>
          <w:rFonts w:ascii="Arial Narrow" w:eastAsia="Times New Roman" w:hAnsi="Arial Narrow" w:cs="Times New Roman"/>
          <w:sz w:val="24"/>
          <w:szCs w:val="24"/>
          <w:lang w:val="ru-RU"/>
        </w:rPr>
        <w:t xml:space="preserve"> </w:t>
      </w:r>
      <w:r w:rsidRPr="00CD6A86">
        <w:rPr>
          <w:rFonts w:ascii="Times New Roman" w:eastAsia="Times New Roman" w:hAnsi="Times New Roman" w:cs="Times New Roman"/>
          <w:sz w:val="24"/>
          <w:szCs w:val="24"/>
          <w:lang w:val="ru-RU"/>
        </w:rPr>
        <w:t xml:space="preserve">явяващи се неразделна част от сертифицираната интегрирана система за управление на </w:t>
      </w:r>
      <w:r w:rsidRPr="00CD6A86">
        <w:rPr>
          <w:rFonts w:ascii="Times New Roman" w:eastAsia="Times New Roman" w:hAnsi="Times New Roman" w:cs="Times New Roman"/>
          <w:b/>
          <w:sz w:val="24"/>
          <w:szCs w:val="24"/>
          <w:lang w:val="ru-RU"/>
        </w:rPr>
        <w:t>Възложителя</w:t>
      </w:r>
      <w:r w:rsidRPr="00CD6A86">
        <w:rPr>
          <w:rFonts w:ascii="Times New Roman" w:eastAsia="Times New Roman" w:hAnsi="Times New Roman" w:cs="Times New Roman"/>
          <w:sz w:val="24"/>
          <w:szCs w:val="24"/>
          <w:lang w:val="ru-RU"/>
        </w:rPr>
        <w:t xml:space="preserve"> – ISO 9001:2015; ISO 14001:2015, </w:t>
      </w:r>
      <w:r w:rsidRPr="00CD6A86">
        <w:rPr>
          <w:rFonts w:ascii="Times New Roman" w:eastAsia="Times New Roman" w:hAnsi="Times New Roman" w:cs="Times New Roman"/>
          <w:sz w:val="24"/>
          <w:szCs w:val="24"/>
          <w:lang w:val="en-US"/>
        </w:rPr>
        <w:t>ISO</w:t>
      </w:r>
      <w:r w:rsidRPr="00CD6A86">
        <w:rPr>
          <w:rFonts w:ascii="Times New Roman" w:eastAsia="Times New Roman" w:hAnsi="Times New Roman" w:cs="Times New Roman"/>
          <w:sz w:val="24"/>
          <w:szCs w:val="24"/>
          <w:lang w:val="ru-RU"/>
        </w:rPr>
        <w:t xml:space="preserve"> 45001:2018 и ISO 50001:2018  и от настоящия Договор.</w:t>
      </w:r>
    </w:p>
    <w:p w14:paraId="59A6E696" w14:textId="50846644"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Чл.54</w:t>
      </w:r>
      <w:r w:rsidRPr="00CD6A86">
        <w:rPr>
          <w:rFonts w:ascii="Times New Roman" w:eastAsia="Times New Roman" w:hAnsi="Times New Roman" w:cs="Times New Roman"/>
          <w:b/>
          <w:sz w:val="24"/>
          <w:szCs w:val="24"/>
          <w:lang w:val="ru-RU"/>
        </w:rPr>
        <w:t xml:space="preserve">. </w:t>
      </w:r>
      <w:r w:rsidRPr="00CD6A86">
        <w:rPr>
          <w:rFonts w:ascii="Times New Roman" w:eastAsia="Times New Roman" w:hAnsi="Times New Roman" w:cs="Times New Roman"/>
          <w:sz w:val="24"/>
          <w:szCs w:val="24"/>
        </w:rPr>
        <w:t xml:space="preserve">Неизпълнението от страна на </w:t>
      </w:r>
      <w:r w:rsidRPr="00CD6A86">
        <w:rPr>
          <w:rFonts w:ascii="Times New Roman" w:eastAsia="Times New Roman" w:hAnsi="Times New Roman" w:cs="Times New Roman"/>
          <w:b/>
          <w:sz w:val="24"/>
          <w:szCs w:val="24"/>
        </w:rPr>
        <w:t>Изпълнителя</w:t>
      </w:r>
      <w:r w:rsidRPr="00CD6A86">
        <w:rPr>
          <w:rFonts w:ascii="Times New Roman" w:eastAsia="Times New Roman" w:hAnsi="Times New Roman" w:cs="Times New Roman"/>
          <w:sz w:val="24"/>
          <w:szCs w:val="24"/>
        </w:rPr>
        <w:t xml:space="preserve"> на клаузите на </w:t>
      </w:r>
      <w:r w:rsidRPr="00CD6A86">
        <w:rPr>
          <w:rFonts w:ascii="Times New Roman" w:eastAsia="Times New Roman" w:hAnsi="Times New Roman" w:cs="Times New Roman"/>
          <w:b/>
          <w:i/>
          <w:sz w:val="24"/>
          <w:szCs w:val="24"/>
        </w:rPr>
        <w:t>„Общи условия към договори, сключвани от „Асарел-Медет</w:t>
      </w:r>
      <w:r w:rsidR="00972337">
        <w:rPr>
          <w:rFonts w:ascii="Times New Roman" w:eastAsia="Times New Roman" w:hAnsi="Times New Roman" w:cs="Times New Roman"/>
          <w:b/>
          <w:i/>
          <w:sz w:val="24"/>
          <w:szCs w:val="24"/>
        </w:rPr>
        <w:t>“</w:t>
      </w:r>
      <w:r w:rsidR="004072BF">
        <w:rPr>
          <w:rFonts w:ascii="Times New Roman" w:eastAsia="Times New Roman" w:hAnsi="Times New Roman" w:cs="Times New Roman"/>
          <w:b/>
          <w:i/>
          <w:sz w:val="24"/>
          <w:szCs w:val="24"/>
        </w:rPr>
        <w:t xml:space="preserve"> </w:t>
      </w:r>
      <w:r w:rsidRPr="00CD6A86">
        <w:rPr>
          <w:rFonts w:ascii="Times New Roman" w:eastAsia="Times New Roman" w:hAnsi="Times New Roman" w:cs="Times New Roman"/>
          <w:b/>
          <w:i/>
          <w:sz w:val="24"/>
          <w:szCs w:val="24"/>
        </w:rPr>
        <w:t>АД с външни партньори</w:t>
      </w:r>
      <w:r w:rsidR="00021783">
        <w:rPr>
          <w:rFonts w:ascii="Times New Roman" w:eastAsia="Times New Roman" w:hAnsi="Times New Roman" w:cs="Times New Roman"/>
          <w:b/>
          <w:i/>
          <w:sz w:val="24"/>
          <w:szCs w:val="24"/>
        </w:rPr>
        <w:t>“</w:t>
      </w:r>
      <w:r w:rsidRPr="00CD6A86">
        <w:rPr>
          <w:rFonts w:ascii="Times New Roman" w:eastAsia="Times New Roman" w:hAnsi="Times New Roman" w:cs="Times New Roman"/>
          <w:b/>
          <w:i/>
          <w:sz w:val="24"/>
          <w:szCs w:val="24"/>
        </w:rPr>
        <w:t xml:space="preserve">, </w:t>
      </w:r>
      <w:r w:rsidRPr="00CD6A86">
        <w:rPr>
          <w:rFonts w:ascii="Times New Roman" w:eastAsia="Times New Roman" w:hAnsi="Times New Roman" w:cs="Times New Roman"/>
          <w:sz w:val="24"/>
          <w:szCs w:val="24"/>
        </w:rPr>
        <w:t xml:space="preserve"> упоменати като  </w:t>
      </w:r>
      <w:r w:rsidRPr="00CD6A86">
        <w:rPr>
          <w:rFonts w:ascii="Times New Roman" w:eastAsia="Times New Roman" w:hAnsi="Times New Roman" w:cs="Times New Roman"/>
          <w:sz w:val="24"/>
          <w:szCs w:val="24"/>
          <w:lang w:val="ru-RU"/>
        </w:rPr>
        <w:t xml:space="preserve"> </w:t>
      </w:r>
      <w:r w:rsidRPr="00CD6A86">
        <w:rPr>
          <w:rFonts w:ascii="Times New Roman" w:eastAsia="Times New Roman" w:hAnsi="Times New Roman" w:cs="Times New Roman"/>
          <w:b/>
          <w:sz w:val="24"/>
          <w:szCs w:val="24"/>
          <w:lang w:val="ru-RU"/>
        </w:rPr>
        <w:t>Приложение</w:t>
      </w:r>
      <w:r w:rsidRPr="00CD6A86">
        <w:rPr>
          <w:rFonts w:ascii="Times New Roman" w:eastAsia="Times New Roman" w:hAnsi="Times New Roman" w:cs="Times New Roman"/>
          <w:b/>
          <w:i/>
          <w:sz w:val="24"/>
          <w:szCs w:val="24"/>
          <w:lang w:val="ru-RU"/>
        </w:rPr>
        <w:t xml:space="preserve"> </w:t>
      </w:r>
      <w:r w:rsidRPr="00CD6A86">
        <w:rPr>
          <w:rFonts w:ascii="Times New Roman" w:eastAsia="Times New Roman" w:hAnsi="Times New Roman" w:cs="Times New Roman"/>
          <w:b/>
          <w:sz w:val="24"/>
          <w:szCs w:val="24"/>
          <w:lang w:val="ru-RU"/>
        </w:rPr>
        <w:t>№6</w:t>
      </w:r>
      <w:r w:rsidRPr="00CD6A86">
        <w:rPr>
          <w:rFonts w:ascii="Times New Roman" w:eastAsia="Times New Roman" w:hAnsi="Times New Roman" w:cs="Times New Roman"/>
          <w:sz w:val="24"/>
          <w:szCs w:val="24"/>
          <w:lang w:val="ru-RU"/>
        </w:rPr>
        <w:t xml:space="preserve"> към Договора</w:t>
      </w:r>
      <w:r w:rsidRPr="00CD6A86">
        <w:rPr>
          <w:rFonts w:ascii="Times New Roman" w:eastAsia="Times New Roman" w:hAnsi="Times New Roman" w:cs="Times New Roman"/>
          <w:sz w:val="24"/>
          <w:szCs w:val="24"/>
        </w:rPr>
        <w:t xml:space="preserve"> може да бъде основание за прекратяване на Договора от страна на </w:t>
      </w:r>
      <w:r w:rsidRPr="00CD6A86">
        <w:rPr>
          <w:rFonts w:ascii="Times New Roman" w:eastAsia="Times New Roman" w:hAnsi="Times New Roman" w:cs="Times New Roman"/>
          <w:b/>
          <w:sz w:val="24"/>
          <w:szCs w:val="24"/>
        </w:rPr>
        <w:t>Възложителя</w:t>
      </w:r>
      <w:r w:rsidRPr="00CD6A86">
        <w:rPr>
          <w:rFonts w:ascii="Times New Roman" w:eastAsia="Times New Roman" w:hAnsi="Times New Roman" w:cs="Times New Roman"/>
          <w:sz w:val="24"/>
          <w:szCs w:val="24"/>
        </w:rPr>
        <w:t>.</w:t>
      </w:r>
    </w:p>
    <w:p w14:paraId="72E8E8FF"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Чл.55./1/.</w:t>
      </w:r>
      <w:r w:rsidRPr="00CD6A86">
        <w:rPr>
          <w:rFonts w:ascii="Times New Roman" w:eastAsia="Times New Roman" w:hAnsi="Times New Roman" w:cs="Times New Roman"/>
          <w:sz w:val="24"/>
          <w:szCs w:val="24"/>
        </w:rPr>
        <w:t xml:space="preserve"> Всички възникнали през времетраенето на този Договор спорове и разногласия между Страните се решават чрез преговори в добронамерен тон, до постигане на взаимно съгласие. Постигнатите споразумения се оформят писмено и са неразделна част от Договора.</w:t>
      </w:r>
    </w:p>
    <w:p w14:paraId="6C3F7D0A"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 /2/.</w:t>
      </w:r>
      <w:r w:rsidRPr="00CD6A86">
        <w:rPr>
          <w:rFonts w:ascii="Times New Roman" w:eastAsia="Times New Roman" w:hAnsi="Times New Roman" w:cs="Times New Roman"/>
          <w:sz w:val="24"/>
          <w:szCs w:val="24"/>
        </w:rPr>
        <w:t xml:space="preserve"> За всички неуредени въпроси по настоящия Договор се прилагат нормите на </w:t>
      </w:r>
      <w:r w:rsidRPr="00CD6A86">
        <w:rPr>
          <w:rFonts w:ascii="Times New Roman" w:eastAsia="Times New Roman" w:hAnsi="Times New Roman" w:cs="Times New Roman"/>
          <w:b/>
          <w:sz w:val="24"/>
          <w:szCs w:val="24"/>
        </w:rPr>
        <w:t>Закона за задълженията и договорите</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Търговския закон</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и другите действащи нормативни</w:t>
      </w:r>
      <w:r w:rsidRPr="00CD6A86">
        <w:rPr>
          <w:rFonts w:ascii="Times New Roman" w:eastAsia="Times New Roman" w:hAnsi="Times New Roman" w:cs="Times New Roman"/>
          <w:sz w:val="24"/>
          <w:szCs w:val="24"/>
        </w:rPr>
        <w:t xml:space="preserve"> </w:t>
      </w:r>
      <w:r w:rsidRPr="00CD6A86">
        <w:rPr>
          <w:rFonts w:ascii="Times New Roman" w:eastAsia="Times New Roman" w:hAnsi="Times New Roman" w:cs="Times New Roman"/>
          <w:b/>
          <w:sz w:val="24"/>
          <w:szCs w:val="24"/>
        </w:rPr>
        <w:t>актове в Република България.</w:t>
      </w:r>
    </w:p>
    <w:p w14:paraId="5AACD2F4"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Чл.56.</w:t>
      </w:r>
      <w:r w:rsidRPr="00CD6A86">
        <w:rPr>
          <w:rFonts w:ascii="Times New Roman" w:eastAsia="Times New Roman" w:hAnsi="Times New Roman" w:cs="Times New Roman"/>
          <w:sz w:val="24"/>
          <w:szCs w:val="24"/>
        </w:rPr>
        <w:t xml:space="preserve"> Всяко изменение по предмета, цената и сроковете, може да става само чрез допълнително писмено споразумение между страните по този Договор.</w:t>
      </w:r>
    </w:p>
    <w:p w14:paraId="3325D141"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Чл.57.</w:t>
      </w:r>
      <w:r w:rsidRPr="00CD6A86">
        <w:rPr>
          <w:rFonts w:ascii="Times New Roman" w:eastAsia="Times New Roman" w:hAnsi="Times New Roman" w:cs="Times New Roman"/>
          <w:sz w:val="24"/>
          <w:szCs w:val="24"/>
        </w:rPr>
        <w:t xml:space="preserve"> Всички съобщения и обвързващи волеизявления, във връзка с Договора, както и всички изменения и допълнения към Договора са действителни, само ако са направени в писмена форма, което включва – писмен документ, отговарящ на изискванията на </w:t>
      </w:r>
      <w:r w:rsidRPr="00CD6A86">
        <w:rPr>
          <w:rFonts w:ascii="Times New Roman" w:eastAsia="Times New Roman" w:hAnsi="Times New Roman" w:cs="Times New Roman"/>
          <w:b/>
          <w:sz w:val="24"/>
          <w:szCs w:val="24"/>
        </w:rPr>
        <w:t>Търговския закон.</w:t>
      </w:r>
    </w:p>
    <w:p w14:paraId="0386C7B3" w14:textId="64A7D027" w:rsidR="00C23B65" w:rsidRPr="00C23B65" w:rsidRDefault="00CD6A86" w:rsidP="00C23B65">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 xml:space="preserve">Чл.58./1/. </w:t>
      </w:r>
      <w:r w:rsidRPr="00CD6A86">
        <w:rPr>
          <w:rFonts w:ascii="Times New Roman" w:eastAsia="Times New Roman" w:hAnsi="Times New Roman" w:cs="Times New Roman"/>
          <w:sz w:val="24"/>
          <w:szCs w:val="24"/>
        </w:rPr>
        <w:t>Кореспонденцията между страните ще бъде на следните адреси:</w:t>
      </w:r>
    </w:p>
    <w:p w14:paraId="42C327DD" w14:textId="4D6A568A"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За Възложителя:</w:t>
      </w:r>
    </w:p>
    <w:p w14:paraId="53DD31CF" w14:textId="00AC62A2"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sz w:val="24"/>
          <w:szCs w:val="24"/>
        </w:rPr>
        <w:t>гр.</w:t>
      </w:r>
      <w:r w:rsidR="00FF6674">
        <w:rPr>
          <w:rFonts w:ascii="Times New Roman" w:eastAsia="Times New Roman" w:hAnsi="Times New Roman" w:cs="Times New Roman"/>
          <w:sz w:val="24"/>
          <w:szCs w:val="24"/>
          <w:lang w:val="en-US"/>
        </w:rPr>
        <w:t xml:space="preserve"> </w:t>
      </w:r>
      <w:r w:rsidRPr="00CD6A86">
        <w:rPr>
          <w:rFonts w:ascii="Times New Roman" w:eastAsia="Times New Roman" w:hAnsi="Times New Roman" w:cs="Times New Roman"/>
          <w:sz w:val="24"/>
          <w:szCs w:val="24"/>
        </w:rPr>
        <w:t>Панагюрище 4500, „Асарел-Медет</w:t>
      </w:r>
      <w:r w:rsidR="00690C6A">
        <w:rPr>
          <w:rFonts w:ascii="Times New Roman" w:eastAsia="Times New Roman" w:hAnsi="Times New Roman" w:cs="Times New Roman"/>
          <w:sz w:val="24"/>
          <w:szCs w:val="24"/>
        </w:rPr>
        <w:t>“</w:t>
      </w:r>
      <w:r w:rsidR="004072BF">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АД – за Изп. Директор.</w:t>
      </w:r>
    </w:p>
    <w:p w14:paraId="67CCBAF2" w14:textId="4C840AC2" w:rsidR="00CD6A86" w:rsidRDefault="00CD6A86" w:rsidP="00CD6A86">
      <w:pPr>
        <w:spacing w:after="0" w:line="240" w:lineRule="auto"/>
        <w:ind w:right="22" w:firstLine="540"/>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sz w:val="24"/>
          <w:szCs w:val="24"/>
          <w:lang w:val="ru-RU"/>
        </w:rPr>
        <w:t>тел. 0357/60 210, факс 0357 /60 250</w:t>
      </w:r>
    </w:p>
    <w:p w14:paraId="009D8F38" w14:textId="3533B8AC" w:rsidR="00781B6C" w:rsidRDefault="00781B6C" w:rsidP="00CD6A86">
      <w:pPr>
        <w:spacing w:after="0" w:line="240" w:lineRule="auto"/>
        <w:ind w:right="22" w:firstLine="540"/>
        <w:jc w:val="both"/>
        <w:rPr>
          <w:rFonts w:ascii="Times New Roman" w:eastAsia="Times New Roman" w:hAnsi="Times New Roman" w:cs="Times New Roman"/>
          <w:sz w:val="24"/>
          <w:szCs w:val="24"/>
          <w:lang w:val="ru-RU"/>
        </w:rPr>
      </w:pPr>
    </w:p>
    <w:p w14:paraId="1C406179" w14:textId="77777777" w:rsidR="00BE11A9" w:rsidRPr="00CD6A86" w:rsidRDefault="00BE11A9" w:rsidP="00CD6A86">
      <w:pPr>
        <w:spacing w:after="0" w:line="240" w:lineRule="auto"/>
        <w:ind w:right="22" w:firstLine="540"/>
        <w:jc w:val="both"/>
        <w:rPr>
          <w:rFonts w:ascii="Times New Roman" w:eastAsia="Times New Roman" w:hAnsi="Times New Roman" w:cs="Times New Roman"/>
          <w:sz w:val="24"/>
          <w:szCs w:val="24"/>
          <w:lang w:val="ru-RU"/>
        </w:rPr>
      </w:pPr>
    </w:p>
    <w:p w14:paraId="342CD392"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lastRenderedPageBreak/>
        <w:t>За Изпълнителя:</w:t>
      </w:r>
    </w:p>
    <w:p w14:paraId="36BD52F8" w14:textId="1E06E34C"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гр. .........., ПК ..............., бул./ул</w:t>
      </w:r>
      <w:r w:rsidR="00021783">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 xml:space="preserve"> „.......................</w:t>
      </w:r>
      <w:r w:rsidR="00021783">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 xml:space="preserve"> №............,</w:t>
      </w:r>
      <w:r w:rsidR="00021783">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w:t>
      </w:r>
      <w:r w:rsidR="00021783">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 xml:space="preserve"> .........</w:t>
      </w:r>
    </w:p>
    <w:p w14:paraId="1824C02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за Изп. Директор/Управител; тел.................., факс: ....................</w:t>
      </w:r>
    </w:p>
    <w:p w14:paraId="54EC334B"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Разплащателна банкова сметка</w:t>
      </w:r>
    </w:p>
    <w:p w14:paraId="047894A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IBAN: BG................................ </w:t>
      </w:r>
    </w:p>
    <w:p w14:paraId="20EB53F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BIC: .................................</w:t>
      </w:r>
    </w:p>
    <w:p w14:paraId="7F00CBEC" w14:textId="3694043A"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Обслужваща банка: .................... гр................ ПК..........., бул.</w:t>
      </w:r>
      <w:r w:rsidR="00021783">
        <w:rPr>
          <w:rFonts w:ascii="Times New Roman" w:eastAsia="Times New Roman" w:hAnsi="Times New Roman" w:cs="Times New Roman"/>
          <w:sz w:val="24"/>
          <w:szCs w:val="24"/>
          <w:lang w:val="en-US"/>
        </w:rPr>
        <w:t xml:space="preserve"> </w:t>
      </w:r>
      <w:r w:rsidR="00021783">
        <w:rPr>
          <w:rFonts w:ascii="Times New Roman" w:eastAsia="Times New Roman" w:hAnsi="Times New Roman" w:cs="Times New Roman"/>
          <w:sz w:val="24"/>
          <w:szCs w:val="24"/>
        </w:rPr>
        <w:t>„</w:t>
      </w:r>
      <w:r w:rsidRPr="00CD6A86">
        <w:rPr>
          <w:rFonts w:ascii="Times New Roman" w:eastAsia="Times New Roman" w:hAnsi="Times New Roman" w:cs="Times New Roman"/>
          <w:sz w:val="24"/>
          <w:szCs w:val="24"/>
        </w:rPr>
        <w:t>............................</w:t>
      </w:r>
      <w:r w:rsidR="00021783">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w:t>
      </w:r>
    </w:p>
    <w:p w14:paraId="5C9C087B" w14:textId="77777777" w:rsidR="00CD6A86" w:rsidRPr="00CD6A86" w:rsidRDefault="00CD6A86" w:rsidP="00CD6A86">
      <w:pPr>
        <w:spacing w:after="0" w:line="240" w:lineRule="auto"/>
        <w:ind w:right="23" w:firstLine="539"/>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/2/.</w:t>
      </w:r>
      <w:r w:rsidRPr="00CD6A86">
        <w:rPr>
          <w:rFonts w:ascii="Times New Roman" w:eastAsia="Times New Roman" w:hAnsi="Times New Roman" w:cs="Times New Roman"/>
          <w:sz w:val="24"/>
          <w:szCs w:val="24"/>
        </w:rPr>
        <w:t xml:space="preserve"> Подписването на констативните протоколи, съгласно </w:t>
      </w:r>
      <w:r w:rsidRPr="00CD6A86">
        <w:rPr>
          <w:rFonts w:ascii="Times New Roman" w:eastAsia="Times New Roman" w:hAnsi="Times New Roman" w:cs="Times New Roman"/>
          <w:b/>
          <w:sz w:val="24"/>
          <w:szCs w:val="24"/>
        </w:rPr>
        <w:t>Чл.7./3/</w:t>
      </w:r>
      <w:r w:rsidRPr="00CD6A86">
        <w:rPr>
          <w:rFonts w:ascii="Times New Roman" w:eastAsia="Times New Roman" w:hAnsi="Times New Roman" w:cs="Times New Roman"/>
          <w:sz w:val="24"/>
          <w:szCs w:val="24"/>
        </w:rPr>
        <w:t>, ще се извършва от следните упълномощени лица явяващи се и координатори по договора и лица за директни контакти:</w:t>
      </w:r>
    </w:p>
    <w:p w14:paraId="68FE3850"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За Възложителя</w:t>
      </w:r>
      <w:r w:rsidRPr="00CD6A86">
        <w:rPr>
          <w:rFonts w:ascii="Times New Roman" w:eastAsia="Times New Roman" w:hAnsi="Times New Roman" w:cs="Times New Roman"/>
          <w:sz w:val="24"/>
          <w:szCs w:val="24"/>
        </w:rPr>
        <w:t>:</w:t>
      </w:r>
    </w:p>
    <w:p w14:paraId="7BC348E6"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1. инж. ......................................., тел. ................................</w:t>
      </w:r>
    </w:p>
    <w:p w14:paraId="0DD098B8" w14:textId="56AAE976"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r w:rsidRPr="00CD6A86">
        <w:rPr>
          <w:rFonts w:ascii="Times New Roman" w:eastAsia="Times New Roman" w:hAnsi="Times New Roman" w:cs="Times New Roman"/>
          <w:sz w:val="24"/>
          <w:szCs w:val="24"/>
        </w:rPr>
        <w:t>2. инж. ........................................</w:t>
      </w:r>
      <w:r w:rsidR="00CC1911">
        <w:rPr>
          <w:rFonts w:ascii="Times New Roman" w:eastAsia="Times New Roman" w:hAnsi="Times New Roman" w:cs="Times New Roman"/>
          <w:sz w:val="24"/>
          <w:szCs w:val="24"/>
        </w:rPr>
        <w:t xml:space="preserve">, </w:t>
      </w:r>
      <w:r w:rsidRPr="00CD6A86">
        <w:rPr>
          <w:rFonts w:ascii="Times New Roman" w:eastAsia="Times New Roman" w:hAnsi="Times New Roman" w:cs="Times New Roman"/>
          <w:sz w:val="24"/>
          <w:szCs w:val="24"/>
        </w:rPr>
        <w:t>тел. .................................</w:t>
      </w:r>
    </w:p>
    <w:p w14:paraId="167F7362" w14:textId="77777777"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За Изпълнителя</w:t>
      </w:r>
      <w:r w:rsidRPr="00CD6A86">
        <w:rPr>
          <w:rFonts w:ascii="Times New Roman" w:eastAsia="Times New Roman" w:hAnsi="Times New Roman" w:cs="Times New Roman"/>
          <w:sz w:val="24"/>
          <w:szCs w:val="24"/>
        </w:rPr>
        <w:t>:</w:t>
      </w:r>
    </w:p>
    <w:p w14:paraId="327A3458" w14:textId="77777777" w:rsidR="00CD6A86" w:rsidRPr="00CD6A86" w:rsidRDefault="00CD6A86" w:rsidP="009076FF">
      <w:pPr>
        <w:numPr>
          <w:ilvl w:val="0"/>
          <w:numId w:val="2"/>
        </w:numPr>
        <w:spacing w:after="0" w:line="240" w:lineRule="auto"/>
        <w:ind w:right="22"/>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инж..........................................., тел............................. или GSM............................</w:t>
      </w:r>
    </w:p>
    <w:p w14:paraId="1536E139" w14:textId="77777777" w:rsidR="00CD6A86" w:rsidRPr="00CD6A86" w:rsidRDefault="00CD6A86" w:rsidP="00CD6A86">
      <w:pPr>
        <w:spacing w:after="0" w:line="240" w:lineRule="auto"/>
        <w:ind w:right="23" w:firstLine="539"/>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/3/.</w:t>
      </w:r>
      <w:r w:rsidRPr="00CD6A86">
        <w:rPr>
          <w:rFonts w:ascii="Times New Roman" w:eastAsia="Times New Roman" w:hAnsi="Times New Roman" w:cs="Times New Roman"/>
          <w:sz w:val="24"/>
          <w:szCs w:val="24"/>
        </w:rPr>
        <w:t xml:space="preserve"> В случай на смяна на координатора си, съответната страна дължи своевременно уведомление.</w:t>
      </w:r>
    </w:p>
    <w:p w14:paraId="756B0598" w14:textId="77777777" w:rsidR="00CD6A86" w:rsidRPr="00CD6A86" w:rsidRDefault="00CD6A86" w:rsidP="00CD6A86">
      <w:pPr>
        <w:spacing w:after="0" w:line="240" w:lineRule="auto"/>
        <w:ind w:right="23" w:firstLine="539"/>
        <w:jc w:val="both"/>
        <w:rPr>
          <w:rFonts w:ascii="Times New Roman" w:eastAsia="Times New Roman" w:hAnsi="Times New Roman" w:cs="Times New Roman"/>
          <w:sz w:val="24"/>
          <w:szCs w:val="24"/>
        </w:rPr>
      </w:pPr>
      <w:r w:rsidRPr="00CD6A86">
        <w:rPr>
          <w:rFonts w:ascii="Times New Roman" w:eastAsia="Times New Roman" w:hAnsi="Times New Roman" w:cs="Times New Roman"/>
          <w:b/>
          <w:sz w:val="24"/>
          <w:szCs w:val="24"/>
        </w:rPr>
        <w:t>/4/.</w:t>
      </w:r>
      <w:r w:rsidRPr="00CD6A86">
        <w:rPr>
          <w:rFonts w:ascii="Times New Roman" w:eastAsia="Times New Roman" w:hAnsi="Times New Roman" w:cs="Times New Roman"/>
          <w:sz w:val="24"/>
          <w:szCs w:val="24"/>
        </w:rPr>
        <w:t xml:space="preserve"> При констатиране на нарушение на договорените задължения от страна на персонала на която и да е  от двете страни в следствие на небрежно и/или недобросъвестно изпълнение на вменени отговорности, изправната страна незабавно да уведоми писмено лицето подписало договора от другата страна, с цел срочното отстраняване на проблема. При умишленото </w:t>
      </w:r>
      <w:proofErr w:type="spellStart"/>
      <w:r w:rsidRPr="00CD6A86">
        <w:rPr>
          <w:rFonts w:ascii="Times New Roman" w:eastAsia="Times New Roman" w:hAnsi="Times New Roman" w:cs="Times New Roman"/>
          <w:sz w:val="24"/>
          <w:szCs w:val="24"/>
        </w:rPr>
        <w:t>неизпращане</w:t>
      </w:r>
      <w:proofErr w:type="spellEnd"/>
      <w:r w:rsidRPr="00CD6A86">
        <w:rPr>
          <w:rFonts w:ascii="Times New Roman" w:eastAsia="Times New Roman" w:hAnsi="Times New Roman" w:cs="Times New Roman"/>
          <w:sz w:val="24"/>
          <w:szCs w:val="24"/>
        </w:rPr>
        <w:t xml:space="preserve"> на сигнал по смисъла на горния текст, страната неподала информацията  носи отговорност за евентуалните вредни последици.</w:t>
      </w:r>
    </w:p>
    <w:p w14:paraId="25C299C6" w14:textId="77777777" w:rsidR="00CD6A86" w:rsidRPr="00781B6C" w:rsidRDefault="00CD6A86" w:rsidP="00CD6A86">
      <w:pPr>
        <w:spacing w:after="0" w:line="240" w:lineRule="auto"/>
        <w:ind w:left="540" w:right="22"/>
        <w:jc w:val="both"/>
        <w:rPr>
          <w:rFonts w:ascii="Times New Roman" w:eastAsia="Times New Roman" w:hAnsi="Times New Roman" w:cs="Times New Roman"/>
          <w:sz w:val="12"/>
          <w:szCs w:val="12"/>
        </w:rPr>
      </w:pPr>
    </w:p>
    <w:p w14:paraId="3591F6A7" w14:textId="63F21B5F" w:rsidR="00CD6A86" w:rsidRPr="00CD6A86" w:rsidRDefault="00CD6A86" w:rsidP="00CD6A86">
      <w:pPr>
        <w:spacing w:after="0" w:line="240" w:lineRule="auto"/>
        <w:ind w:right="22" w:firstLine="540"/>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Настоящият Договор се състави в ……. </w:t>
      </w:r>
      <w:r w:rsidR="00C23B65">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w:t>
      </w:r>
      <w:r w:rsidR="00C23B65">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страници и подписа в два еднообразни екземпляра – по един за всяка от страните.</w:t>
      </w:r>
    </w:p>
    <w:p w14:paraId="3BB04793" w14:textId="77777777" w:rsidR="00CD6A86" w:rsidRPr="00CD6A86" w:rsidRDefault="00CD6A86" w:rsidP="00CD6A86">
      <w:pPr>
        <w:spacing w:after="0" w:line="240" w:lineRule="auto"/>
        <w:ind w:right="22" w:firstLine="540"/>
        <w:rPr>
          <w:rFonts w:ascii="Times New Roman" w:eastAsia="Times New Roman" w:hAnsi="Times New Roman" w:cs="Times New Roman"/>
          <w:sz w:val="24"/>
          <w:szCs w:val="24"/>
        </w:rPr>
      </w:pPr>
    </w:p>
    <w:p w14:paraId="74B6A33F" w14:textId="77777777" w:rsidR="00CD6A86" w:rsidRPr="00CD6A86" w:rsidRDefault="00CD6A86" w:rsidP="00CD6A86">
      <w:pPr>
        <w:spacing w:after="0" w:line="240" w:lineRule="auto"/>
        <w:ind w:right="22" w:firstLine="540"/>
        <w:rPr>
          <w:rFonts w:ascii="Times New Roman" w:eastAsia="Times New Roman" w:hAnsi="Times New Roman" w:cs="Times New Roman"/>
          <w:b/>
          <w:sz w:val="24"/>
          <w:szCs w:val="24"/>
          <w:u w:val="single"/>
        </w:rPr>
      </w:pPr>
      <w:r w:rsidRPr="00CD6A86">
        <w:rPr>
          <w:rFonts w:ascii="Times New Roman" w:eastAsia="Times New Roman" w:hAnsi="Times New Roman" w:cs="Times New Roman"/>
          <w:b/>
          <w:sz w:val="24"/>
          <w:szCs w:val="24"/>
          <w:u w:val="single"/>
        </w:rPr>
        <w:t>ПРИЛОЖЕНИЯ:</w:t>
      </w:r>
    </w:p>
    <w:p w14:paraId="1DA1A7B8" w14:textId="22C98FEE" w:rsidR="00CD6A86" w:rsidRPr="00CD6A86" w:rsidRDefault="00CD6A86" w:rsidP="00CD6A86">
      <w:pPr>
        <w:spacing w:after="0" w:line="240" w:lineRule="auto"/>
        <w:ind w:left="851" w:right="22" w:hanging="311"/>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1. </w:t>
      </w:r>
      <w:r w:rsidRPr="00CD6A86">
        <w:rPr>
          <w:rFonts w:ascii="Times New Roman" w:eastAsia="Times New Roman" w:hAnsi="Times New Roman" w:cs="Times New Roman"/>
          <w:b/>
          <w:sz w:val="24"/>
          <w:szCs w:val="24"/>
        </w:rPr>
        <w:t xml:space="preserve">Приложение №1 - </w:t>
      </w:r>
      <w:r w:rsidRPr="00CD6A86">
        <w:rPr>
          <w:rFonts w:ascii="Times New Roman" w:eastAsia="Times New Roman" w:hAnsi="Times New Roman" w:cs="Times New Roman"/>
          <w:sz w:val="24"/>
          <w:szCs w:val="24"/>
        </w:rPr>
        <w:t xml:space="preserve">Техническо задание </w:t>
      </w:r>
      <w:r w:rsidR="00184224" w:rsidRPr="00184224">
        <w:rPr>
          <w:rFonts w:ascii="Times New Roman" w:eastAsia="Times New Roman" w:hAnsi="Times New Roman" w:cs="Times New Roman"/>
          <w:sz w:val="24"/>
          <w:szCs w:val="24"/>
        </w:rPr>
        <w:t>93-00-6833/24.06.2026 г.</w:t>
      </w:r>
    </w:p>
    <w:p w14:paraId="5DABECD3" w14:textId="77777777" w:rsidR="00CD6A86" w:rsidRPr="00CD6A86" w:rsidRDefault="00CD6A86" w:rsidP="00CD6A86">
      <w:pPr>
        <w:spacing w:after="0" w:line="240" w:lineRule="auto"/>
        <w:ind w:left="851" w:right="22" w:hanging="311"/>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2. </w:t>
      </w:r>
      <w:r w:rsidRPr="00CD6A86">
        <w:rPr>
          <w:rFonts w:ascii="Times New Roman" w:eastAsia="Times New Roman" w:hAnsi="Times New Roman" w:cs="Times New Roman"/>
          <w:b/>
          <w:sz w:val="24"/>
          <w:szCs w:val="24"/>
        </w:rPr>
        <w:t xml:space="preserve">Приложение №2 - </w:t>
      </w:r>
      <w:r w:rsidRPr="00CD6A86">
        <w:rPr>
          <w:rFonts w:ascii="Times New Roman" w:eastAsia="Times New Roman" w:hAnsi="Times New Roman" w:cs="Times New Roman"/>
          <w:sz w:val="24"/>
          <w:szCs w:val="24"/>
        </w:rPr>
        <w:t>Работна програма - Стойностна сметка</w:t>
      </w:r>
    </w:p>
    <w:p w14:paraId="27A93039" w14:textId="77777777" w:rsidR="00CD6A86" w:rsidRPr="00CD6A86" w:rsidRDefault="00CD6A86" w:rsidP="00CD6A86">
      <w:pPr>
        <w:spacing w:after="0" w:line="240" w:lineRule="auto"/>
        <w:ind w:left="851" w:right="22" w:hanging="311"/>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3. </w:t>
      </w:r>
      <w:r w:rsidRPr="00CD6A86">
        <w:rPr>
          <w:rFonts w:ascii="Times New Roman" w:eastAsia="Times New Roman" w:hAnsi="Times New Roman" w:cs="Times New Roman"/>
          <w:b/>
          <w:sz w:val="24"/>
          <w:szCs w:val="24"/>
        </w:rPr>
        <w:t xml:space="preserve">Приложение №3 - </w:t>
      </w:r>
      <w:r w:rsidRPr="00CD6A86">
        <w:rPr>
          <w:rFonts w:ascii="Times New Roman" w:eastAsia="Times New Roman" w:hAnsi="Times New Roman" w:cs="Times New Roman"/>
          <w:sz w:val="24"/>
          <w:szCs w:val="24"/>
        </w:rPr>
        <w:t>Титулен списък с времеви /линеен/ график за изпълнение</w:t>
      </w:r>
    </w:p>
    <w:p w14:paraId="20ABBED2" w14:textId="6D168773" w:rsidR="00CD6A86" w:rsidRPr="00CD6A86" w:rsidRDefault="00CD6A86" w:rsidP="00CD6A86">
      <w:pPr>
        <w:spacing w:after="0" w:line="240" w:lineRule="auto"/>
        <w:ind w:left="851" w:right="22" w:hanging="311"/>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4. </w:t>
      </w:r>
      <w:r w:rsidRPr="00CD6A86">
        <w:rPr>
          <w:rFonts w:ascii="Times New Roman" w:eastAsia="Times New Roman" w:hAnsi="Times New Roman" w:cs="Times New Roman"/>
          <w:b/>
          <w:sz w:val="24"/>
          <w:szCs w:val="24"/>
        </w:rPr>
        <w:t xml:space="preserve">Приложение №4 - </w:t>
      </w:r>
      <w:r w:rsidRPr="00CD6A86">
        <w:rPr>
          <w:rFonts w:ascii="Times New Roman" w:eastAsia="Times New Roman" w:hAnsi="Times New Roman" w:cs="Times New Roman"/>
          <w:sz w:val="24"/>
          <w:szCs w:val="24"/>
        </w:rPr>
        <w:t xml:space="preserve">Методика </w:t>
      </w:r>
      <w:r w:rsidR="006C38F1">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ред</w:t>
      </w:r>
      <w:r w:rsidR="006C38F1">
        <w:rPr>
          <w:rFonts w:ascii="Times New Roman" w:eastAsia="Times New Roman" w:hAnsi="Times New Roman" w:cs="Times New Roman"/>
          <w:sz w:val="24"/>
          <w:szCs w:val="24"/>
          <w:lang w:val="en-US"/>
        </w:rPr>
        <w:t>)</w:t>
      </w:r>
      <w:r w:rsidRPr="00CD6A86">
        <w:rPr>
          <w:rFonts w:ascii="Times New Roman" w:eastAsia="Times New Roman" w:hAnsi="Times New Roman" w:cs="Times New Roman"/>
          <w:sz w:val="24"/>
          <w:szCs w:val="24"/>
        </w:rPr>
        <w:t xml:space="preserve"> за извършване на авторския надзор и техническа помощ</w:t>
      </w:r>
    </w:p>
    <w:p w14:paraId="77C43608" w14:textId="77777777" w:rsidR="00CD6A86" w:rsidRPr="00CD6A86" w:rsidRDefault="00CD6A86" w:rsidP="00CD6A86">
      <w:pPr>
        <w:spacing w:after="0" w:line="240" w:lineRule="auto"/>
        <w:ind w:left="851" w:right="22" w:hanging="311"/>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5. </w:t>
      </w:r>
      <w:r w:rsidRPr="00CD6A86">
        <w:rPr>
          <w:rFonts w:ascii="Times New Roman" w:eastAsia="Times New Roman" w:hAnsi="Times New Roman" w:cs="Times New Roman"/>
          <w:b/>
          <w:sz w:val="24"/>
          <w:szCs w:val="24"/>
        </w:rPr>
        <w:t xml:space="preserve">Приложение №5 - </w:t>
      </w:r>
      <w:r w:rsidRPr="00CD6A86">
        <w:rPr>
          <w:rFonts w:ascii="Times New Roman" w:eastAsia="Times New Roman" w:hAnsi="Times New Roman" w:cs="Times New Roman"/>
          <w:sz w:val="24"/>
          <w:szCs w:val="24"/>
        </w:rPr>
        <w:t>Списък на проектантите по отделните проектни специалности с необходимата проектантска правоспособност</w:t>
      </w:r>
    </w:p>
    <w:p w14:paraId="3D59D681" w14:textId="2640AD7E" w:rsidR="00CD6A86" w:rsidRPr="00CD6A86" w:rsidRDefault="00CD6A86" w:rsidP="00CD6A86">
      <w:pPr>
        <w:spacing w:after="0" w:line="240" w:lineRule="auto"/>
        <w:ind w:left="851" w:right="22" w:hanging="311"/>
        <w:jc w:val="both"/>
        <w:rPr>
          <w:rFonts w:ascii="Times New Roman" w:eastAsia="Times New Roman" w:hAnsi="Times New Roman" w:cs="Times New Roman"/>
          <w:b/>
          <w:sz w:val="24"/>
          <w:szCs w:val="24"/>
        </w:rPr>
      </w:pPr>
      <w:r w:rsidRPr="00CD6A86">
        <w:rPr>
          <w:rFonts w:ascii="Times New Roman" w:eastAsia="Times New Roman" w:hAnsi="Times New Roman" w:cs="Times New Roman"/>
          <w:sz w:val="24"/>
          <w:szCs w:val="24"/>
        </w:rPr>
        <w:t xml:space="preserve">6. </w:t>
      </w:r>
      <w:r w:rsidRPr="00CD6A86">
        <w:rPr>
          <w:rFonts w:ascii="Times New Roman" w:eastAsia="Times New Roman" w:hAnsi="Times New Roman" w:cs="Times New Roman"/>
          <w:b/>
          <w:sz w:val="24"/>
          <w:szCs w:val="24"/>
        </w:rPr>
        <w:t xml:space="preserve">Приложение №6 - </w:t>
      </w:r>
      <w:r w:rsidRPr="00CD6A86">
        <w:rPr>
          <w:rFonts w:ascii="Times New Roman" w:eastAsia="Times New Roman" w:hAnsi="Times New Roman" w:cs="Times New Roman"/>
          <w:sz w:val="24"/>
          <w:szCs w:val="24"/>
          <w:lang w:val="ru-RU"/>
        </w:rPr>
        <w:t>Общи условия към договори, сключвани от „Асарел-Медет”АД с външни партньори</w:t>
      </w:r>
      <w:r w:rsidRPr="00CD6A86">
        <w:rPr>
          <w:rFonts w:ascii="Times New Roman" w:eastAsia="Times New Roman" w:hAnsi="Times New Roman" w:cs="Times New Roman"/>
          <w:i/>
          <w:sz w:val="24"/>
          <w:szCs w:val="24"/>
        </w:rPr>
        <w:t>.</w:t>
      </w:r>
    </w:p>
    <w:p w14:paraId="3A86E79C" w14:textId="6D06503A" w:rsidR="00CD6A86" w:rsidRPr="00CD6A86" w:rsidRDefault="00CD6A86" w:rsidP="00CD6A86">
      <w:pPr>
        <w:spacing w:after="0" w:line="240" w:lineRule="auto"/>
        <w:ind w:left="851" w:right="22" w:hanging="311"/>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7. </w:t>
      </w:r>
      <w:r w:rsidRPr="00CD6A86">
        <w:rPr>
          <w:rFonts w:ascii="Times New Roman" w:eastAsia="Times New Roman" w:hAnsi="Times New Roman" w:cs="Times New Roman"/>
          <w:b/>
          <w:sz w:val="24"/>
          <w:szCs w:val="24"/>
        </w:rPr>
        <w:t xml:space="preserve">Приложение №7 - </w:t>
      </w:r>
      <w:r w:rsidRPr="00CD6A86">
        <w:rPr>
          <w:rFonts w:ascii="Times New Roman" w:eastAsia="Times New Roman" w:hAnsi="Times New Roman" w:cs="Times New Roman"/>
          <w:sz w:val="24"/>
          <w:szCs w:val="24"/>
        </w:rPr>
        <w:t>Декларация за спазване на условията за Управление на строителните отпадъци</w:t>
      </w:r>
      <w:r w:rsidR="004072BF">
        <w:rPr>
          <w:rFonts w:ascii="Times New Roman" w:eastAsia="Times New Roman" w:hAnsi="Times New Roman" w:cs="Times New Roman"/>
          <w:sz w:val="24"/>
          <w:szCs w:val="24"/>
        </w:rPr>
        <w:t>.</w:t>
      </w:r>
    </w:p>
    <w:p w14:paraId="64700FDB" w14:textId="77777777" w:rsidR="00CD6A86" w:rsidRPr="00CD6A86" w:rsidRDefault="00CD6A86" w:rsidP="00CD6A86">
      <w:pPr>
        <w:spacing w:after="0" w:line="240" w:lineRule="auto"/>
        <w:ind w:left="851" w:right="22" w:hanging="311"/>
        <w:jc w:val="both"/>
        <w:rPr>
          <w:rFonts w:ascii="Times New Roman" w:eastAsia="Times New Roman" w:hAnsi="Times New Roman" w:cs="Times New Roman"/>
          <w:sz w:val="24"/>
          <w:szCs w:val="24"/>
        </w:rPr>
      </w:pPr>
      <w:r w:rsidRPr="00CD6A86">
        <w:rPr>
          <w:rFonts w:ascii="Times New Roman" w:eastAsia="Times New Roman" w:hAnsi="Times New Roman" w:cs="Times New Roman"/>
          <w:sz w:val="24"/>
          <w:szCs w:val="24"/>
        </w:rPr>
        <w:t xml:space="preserve">8. </w:t>
      </w:r>
      <w:r w:rsidRPr="00CD6A86">
        <w:rPr>
          <w:rFonts w:ascii="Times New Roman" w:eastAsia="Times New Roman" w:hAnsi="Times New Roman" w:cs="Times New Roman"/>
          <w:b/>
          <w:sz w:val="24"/>
          <w:szCs w:val="24"/>
        </w:rPr>
        <w:t xml:space="preserve">Приложение №8 - </w:t>
      </w:r>
      <w:r w:rsidRPr="00CD6A86">
        <w:rPr>
          <w:rFonts w:ascii="Times New Roman" w:eastAsia="Times New Roman" w:hAnsi="Times New Roman" w:cs="Times New Roman"/>
          <w:sz w:val="24"/>
          <w:szCs w:val="24"/>
        </w:rPr>
        <w:t>Декларация за конфиденциалност.</w:t>
      </w:r>
    </w:p>
    <w:p w14:paraId="3A1D29A3" w14:textId="77777777" w:rsidR="00CD6A86" w:rsidRPr="00CD6A86" w:rsidRDefault="00CD6A86" w:rsidP="00CD6A86">
      <w:pPr>
        <w:spacing w:after="0" w:line="240" w:lineRule="auto"/>
        <w:ind w:right="22"/>
        <w:jc w:val="both"/>
        <w:rPr>
          <w:rFonts w:ascii="Times New Roman" w:eastAsia="Times New Roman" w:hAnsi="Times New Roman" w:cs="Times New Roman"/>
          <w:sz w:val="24"/>
          <w:szCs w:val="24"/>
        </w:rPr>
      </w:pPr>
    </w:p>
    <w:p w14:paraId="0BD32D55" w14:textId="77777777" w:rsidR="00CD6A86" w:rsidRPr="00CD6A86" w:rsidRDefault="00CD6A86" w:rsidP="00CD6A86">
      <w:pPr>
        <w:spacing w:after="0" w:line="240" w:lineRule="auto"/>
        <w:ind w:right="22" w:firstLine="540"/>
        <w:jc w:val="both"/>
        <w:rPr>
          <w:rFonts w:ascii="Times New Roman" w:eastAsia="Times New Roman" w:hAnsi="Times New Roman" w:cs="Times New Roman"/>
          <w:b/>
          <w:sz w:val="24"/>
          <w:szCs w:val="24"/>
        </w:rPr>
      </w:pPr>
    </w:p>
    <w:p w14:paraId="3B535B52" w14:textId="77777777" w:rsidR="00CD6A86" w:rsidRPr="00CD6A86" w:rsidRDefault="00CD6A86" w:rsidP="00CD6A86">
      <w:pPr>
        <w:tabs>
          <w:tab w:val="left" w:pos="5245"/>
        </w:tabs>
        <w:spacing w:after="0" w:line="240" w:lineRule="auto"/>
        <w:ind w:left="567" w:right="22"/>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ВЪЗЛОЖИТЕЛ:</w:t>
      </w:r>
      <w:r w:rsidRPr="00CD6A86">
        <w:rPr>
          <w:rFonts w:ascii="Times New Roman" w:eastAsia="Times New Roman" w:hAnsi="Times New Roman" w:cs="Times New Roman"/>
          <w:b/>
          <w:sz w:val="24"/>
          <w:szCs w:val="24"/>
        </w:rPr>
        <w:tab/>
        <w:t>ИЗПЪЛНИТЕЛ:</w:t>
      </w:r>
    </w:p>
    <w:p w14:paraId="07E3357B" w14:textId="0E6DCB17" w:rsidR="00CD6A86" w:rsidRPr="00CD6A86" w:rsidRDefault="00021783" w:rsidP="00CD6A86">
      <w:pPr>
        <w:tabs>
          <w:tab w:val="left" w:pos="5245"/>
        </w:tabs>
        <w:spacing w:after="0" w:line="240" w:lineRule="auto"/>
        <w:ind w:left="567" w:right="2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CD6A86" w:rsidRPr="00CD6A86">
        <w:rPr>
          <w:rFonts w:ascii="Times New Roman" w:eastAsia="Times New Roman" w:hAnsi="Times New Roman" w:cs="Times New Roman"/>
          <w:b/>
          <w:sz w:val="24"/>
          <w:szCs w:val="24"/>
        </w:rPr>
        <w:t>Асарел – Медет</w:t>
      </w:r>
      <w:r>
        <w:rPr>
          <w:rFonts w:ascii="Times New Roman" w:eastAsia="Times New Roman" w:hAnsi="Times New Roman" w:cs="Times New Roman"/>
          <w:b/>
          <w:sz w:val="24"/>
          <w:szCs w:val="24"/>
        </w:rPr>
        <w:t xml:space="preserve">“ </w:t>
      </w:r>
      <w:r w:rsidR="00CD6A86" w:rsidRPr="00CD6A86">
        <w:rPr>
          <w:rFonts w:ascii="Times New Roman" w:eastAsia="Times New Roman" w:hAnsi="Times New Roman" w:cs="Times New Roman"/>
          <w:b/>
          <w:sz w:val="24"/>
          <w:szCs w:val="24"/>
        </w:rPr>
        <w:t>АД,</w:t>
      </w:r>
      <w:r w:rsidR="00CD6A86" w:rsidRPr="00CD6A86">
        <w:rPr>
          <w:rFonts w:ascii="Times New Roman" w:eastAsia="Times New Roman" w:hAnsi="Times New Roman" w:cs="Times New Roman"/>
          <w:b/>
          <w:sz w:val="24"/>
          <w:szCs w:val="24"/>
        </w:rPr>
        <w:tab/>
        <w:t>..................................</w:t>
      </w:r>
    </w:p>
    <w:p w14:paraId="3287573F" w14:textId="77777777" w:rsidR="00CD6A86" w:rsidRPr="00CD6A86" w:rsidRDefault="00CD6A86" w:rsidP="00CD6A86">
      <w:pPr>
        <w:tabs>
          <w:tab w:val="left" w:pos="5245"/>
        </w:tabs>
        <w:spacing w:after="0" w:line="240" w:lineRule="auto"/>
        <w:ind w:left="567" w:right="22"/>
        <w:jc w:val="both"/>
        <w:rPr>
          <w:rFonts w:ascii="Times New Roman" w:eastAsia="Times New Roman" w:hAnsi="Times New Roman" w:cs="Times New Roman"/>
          <w:b/>
          <w:sz w:val="24"/>
          <w:szCs w:val="24"/>
        </w:rPr>
      </w:pPr>
      <w:r w:rsidRPr="00CD6A86">
        <w:rPr>
          <w:rFonts w:ascii="Times New Roman" w:eastAsia="Times New Roman" w:hAnsi="Times New Roman" w:cs="Times New Roman"/>
          <w:b/>
          <w:sz w:val="24"/>
          <w:szCs w:val="24"/>
        </w:rPr>
        <w:t>Изп. Директор:</w:t>
      </w:r>
      <w:r w:rsidRPr="00CD6A86">
        <w:rPr>
          <w:rFonts w:ascii="Times New Roman" w:eastAsia="Times New Roman" w:hAnsi="Times New Roman" w:cs="Times New Roman"/>
          <w:b/>
          <w:sz w:val="24"/>
          <w:szCs w:val="24"/>
        </w:rPr>
        <w:tab/>
        <w:t>.................................:</w:t>
      </w:r>
    </w:p>
    <w:p w14:paraId="2DEC0DAA" w14:textId="484FC483" w:rsidR="001C242E" w:rsidRPr="007E4CA8" w:rsidRDefault="00CD6A86" w:rsidP="007E4CA8">
      <w:pPr>
        <w:tabs>
          <w:tab w:val="left" w:pos="6663"/>
        </w:tabs>
        <w:spacing w:after="0" w:line="240" w:lineRule="auto"/>
        <w:ind w:left="1843" w:right="22"/>
        <w:jc w:val="both"/>
        <w:rPr>
          <w:rFonts w:ascii="Times New Roman" w:eastAsia="Times New Roman" w:hAnsi="Times New Roman" w:cs="Times New Roman"/>
          <w:sz w:val="24"/>
          <w:szCs w:val="24"/>
          <w:lang w:val="ru-RU"/>
        </w:rPr>
      </w:pPr>
      <w:r w:rsidRPr="00CD6A86">
        <w:rPr>
          <w:rFonts w:ascii="Times New Roman" w:eastAsia="Times New Roman" w:hAnsi="Times New Roman" w:cs="Times New Roman"/>
          <w:b/>
          <w:sz w:val="24"/>
          <w:szCs w:val="24"/>
        </w:rPr>
        <w:t>/инж. Н. Пелтеков/</w:t>
      </w:r>
      <w:r w:rsidRPr="00CD6A86">
        <w:rPr>
          <w:rFonts w:ascii="Times New Roman" w:eastAsia="Times New Roman" w:hAnsi="Times New Roman" w:cs="Times New Roman"/>
          <w:b/>
          <w:sz w:val="24"/>
          <w:szCs w:val="24"/>
        </w:rPr>
        <w:tab/>
        <w:t>/................................</w:t>
      </w:r>
    </w:p>
    <w:p w14:paraId="2B9C85EF" w14:textId="2ECAE616" w:rsidR="001C242E" w:rsidRDefault="001C242E" w:rsidP="00CD6A86">
      <w:pPr>
        <w:spacing w:after="0" w:line="240" w:lineRule="auto"/>
        <w:rPr>
          <w:rFonts w:ascii="Times New Roman" w:eastAsia="Times New Roman" w:hAnsi="Times New Roman" w:cs="Times New Roman"/>
          <w:sz w:val="24"/>
          <w:szCs w:val="24"/>
        </w:rPr>
      </w:pPr>
    </w:p>
    <w:p w14:paraId="38E99FAD" w14:textId="759F86D6" w:rsidR="001C242E" w:rsidRDefault="001C242E" w:rsidP="00CD6A86">
      <w:pPr>
        <w:spacing w:after="0" w:line="240" w:lineRule="auto"/>
        <w:rPr>
          <w:rFonts w:ascii="Times New Roman" w:eastAsia="Times New Roman" w:hAnsi="Times New Roman" w:cs="Times New Roman"/>
          <w:sz w:val="24"/>
          <w:szCs w:val="24"/>
        </w:rPr>
      </w:pPr>
    </w:p>
    <w:p w14:paraId="584EF331" w14:textId="67D49449" w:rsidR="001C242E" w:rsidRDefault="001C242E" w:rsidP="00CD6A86">
      <w:pPr>
        <w:spacing w:after="0" w:line="240" w:lineRule="auto"/>
        <w:rPr>
          <w:rFonts w:ascii="Times New Roman" w:eastAsia="Times New Roman" w:hAnsi="Times New Roman" w:cs="Times New Roman"/>
          <w:sz w:val="24"/>
          <w:szCs w:val="24"/>
        </w:rPr>
      </w:pPr>
    </w:p>
    <w:p w14:paraId="6149AD87" w14:textId="2DA55A24" w:rsidR="001C242E" w:rsidRDefault="001C242E" w:rsidP="00CD6A86">
      <w:pPr>
        <w:spacing w:after="0" w:line="240" w:lineRule="auto"/>
        <w:rPr>
          <w:rFonts w:ascii="Times New Roman" w:eastAsia="Times New Roman" w:hAnsi="Times New Roman" w:cs="Times New Roman"/>
          <w:sz w:val="24"/>
          <w:szCs w:val="24"/>
        </w:rPr>
      </w:pPr>
    </w:p>
    <w:p w14:paraId="3B7FD0C6" w14:textId="31791086" w:rsidR="000A360B" w:rsidRDefault="000A360B" w:rsidP="00CD6A86">
      <w:pPr>
        <w:spacing w:after="0" w:line="240" w:lineRule="auto"/>
        <w:rPr>
          <w:rFonts w:ascii="Times New Roman" w:eastAsia="Times New Roman" w:hAnsi="Times New Roman" w:cs="Times New Roman"/>
          <w:sz w:val="24"/>
          <w:szCs w:val="24"/>
        </w:rPr>
      </w:pPr>
    </w:p>
    <w:p w14:paraId="0C7BC14B" w14:textId="77777777" w:rsidR="000A360B" w:rsidRDefault="000A360B" w:rsidP="00CD6A86">
      <w:pPr>
        <w:spacing w:after="0" w:line="240" w:lineRule="auto"/>
        <w:rPr>
          <w:rFonts w:ascii="Times New Roman" w:eastAsia="Times New Roman" w:hAnsi="Times New Roman" w:cs="Times New Roman"/>
          <w:sz w:val="24"/>
          <w:szCs w:val="24"/>
        </w:rPr>
      </w:pPr>
    </w:p>
    <w:p w14:paraId="0F13AC3F" w14:textId="77777777" w:rsidR="00021783" w:rsidRPr="00CD6A86" w:rsidRDefault="00021783" w:rsidP="00CD6A86">
      <w:pPr>
        <w:spacing w:after="0" w:line="240" w:lineRule="auto"/>
        <w:rPr>
          <w:rFonts w:ascii="Times New Roman" w:eastAsia="Times New Roman" w:hAnsi="Times New Roman" w:cs="Times New Roman"/>
          <w:sz w:val="24"/>
          <w:szCs w:val="24"/>
        </w:rPr>
      </w:pPr>
    </w:p>
    <w:p w14:paraId="43636911" w14:textId="77777777" w:rsidR="00C736E1" w:rsidRPr="0076097D" w:rsidRDefault="00C736E1" w:rsidP="00C736E1">
      <w:pPr>
        <w:keepNext/>
        <w:spacing w:after="0" w:line="240" w:lineRule="auto"/>
        <w:outlineLvl w:val="0"/>
        <w:rPr>
          <w:rFonts w:ascii="Times New Roman" w:eastAsia="Times New Roman" w:hAnsi="Times New Roman" w:cs="Times New Roman"/>
          <w:sz w:val="16"/>
          <w:szCs w:val="20"/>
        </w:rPr>
      </w:pPr>
      <w:r w:rsidRPr="0076097D">
        <w:rPr>
          <w:rFonts w:ascii="Times New Roman" w:eastAsia="Times New Roman" w:hAnsi="Times New Roman" w:cs="Times New Roman"/>
          <w:b/>
          <w:sz w:val="16"/>
          <w:szCs w:val="20"/>
        </w:rPr>
        <w:lastRenderedPageBreak/>
        <w:t>Индекс на документирана информация</w:t>
      </w:r>
    </w:p>
    <w:p w14:paraId="57C28279" w14:textId="77777777" w:rsidR="00C736E1" w:rsidRPr="0076097D" w:rsidRDefault="00C736E1" w:rsidP="00C736E1">
      <w:pPr>
        <w:tabs>
          <w:tab w:val="right" w:pos="9356"/>
        </w:tabs>
        <w:spacing w:after="0" w:line="240" w:lineRule="auto"/>
        <w:rPr>
          <w:rFonts w:ascii="Times New Roman" w:eastAsia="Times New Roman" w:hAnsi="Times New Roman" w:cs="Times New Roman"/>
          <w:sz w:val="20"/>
          <w:szCs w:val="20"/>
        </w:rPr>
      </w:pPr>
      <w:r w:rsidRPr="0076097D">
        <w:rPr>
          <w:rFonts w:ascii="Times New Roman" w:eastAsia="Times New Roman" w:hAnsi="Times New Roman" w:cs="Times New Roman"/>
          <w:sz w:val="16"/>
          <w:szCs w:val="20"/>
        </w:rPr>
        <w:t>РИ-ИСУ 07.01.08.00.00/1-2</w:t>
      </w:r>
      <w:r w:rsidRPr="0076097D">
        <w:rPr>
          <w:rFonts w:ascii="Times New Roman" w:eastAsia="Times New Roman" w:hAnsi="Times New Roman" w:cs="Times New Roman"/>
          <w:sz w:val="20"/>
          <w:szCs w:val="20"/>
        </w:rPr>
        <w:tab/>
      </w:r>
      <w:r w:rsidRPr="00C736E1">
        <w:rPr>
          <w:rFonts w:ascii="Times New Roman" w:eastAsia="Times New Roman" w:hAnsi="Times New Roman" w:cs="Times New Roman"/>
          <w:bCs/>
          <w:sz w:val="20"/>
          <w:szCs w:val="20"/>
        </w:rPr>
        <w:t>Приложение</w:t>
      </w:r>
      <w:r w:rsidRPr="00C736E1">
        <w:rPr>
          <w:rFonts w:ascii="Times New Roman" w:eastAsia="Times New Roman" w:hAnsi="Times New Roman" w:cs="Times New Roman"/>
          <w:bCs/>
          <w:caps/>
          <w:sz w:val="20"/>
          <w:szCs w:val="20"/>
        </w:rPr>
        <w:t xml:space="preserve"> №2</w:t>
      </w:r>
      <w:r w:rsidRPr="0076097D">
        <w:rPr>
          <w:rFonts w:ascii="Times New Roman" w:eastAsia="Times New Roman" w:hAnsi="Times New Roman" w:cs="Times New Roman"/>
          <w:b/>
          <w:caps/>
          <w:sz w:val="20"/>
          <w:szCs w:val="20"/>
        </w:rPr>
        <w:br/>
      </w:r>
      <w:r w:rsidRPr="0076097D">
        <w:rPr>
          <w:rFonts w:ascii="Times New Roman" w:eastAsia="Times New Roman" w:hAnsi="Times New Roman" w:cs="Times New Roman"/>
          <w:sz w:val="20"/>
          <w:szCs w:val="20"/>
        </w:rPr>
        <w:tab/>
        <w:t xml:space="preserve">към </w:t>
      </w:r>
      <w:proofErr w:type="spellStart"/>
      <w:r w:rsidRPr="0076097D">
        <w:rPr>
          <w:rFonts w:ascii="Times New Roman" w:eastAsia="Times New Roman" w:hAnsi="Times New Roman" w:cs="Times New Roman"/>
          <w:sz w:val="20"/>
          <w:szCs w:val="20"/>
        </w:rPr>
        <w:t>Проекто</w:t>
      </w:r>
      <w:proofErr w:type="spellEnd"/>
      <w:r w:rsidRPr="0076097D">
        <w:rPr>
          <w:rFonts w:ascii="Times New Roman" w:eastAsia="Times New Roman" w:hAnsi="Times New Roman" w:cs="Times New Roman"/>
          <w:sz w:val="20"/>
          <w:szCs w:val="20"/>
        </w:rPr>
        <w:t>-договор за АН и ТП</w:t>
      </w:r>
    </w:p>
    <w:p w14:paraId="1908EF1A" w14:textId="77777777" w:rsidR="006C38F1" w:rsidRPr="006C38F1" w:rsidRDefault="006C38F1" w:rsidP="006C38F1">
      <w:pPr>
        <w:tabs>
          <w:tab w:val="left" w:pos="1134"/>
        </w:tabs>
        <w:spacing w:after="0" w:line="240" w:lineRule="auto"/>
        <w:jc w:val="center"/>
        <w:rPr>
          <w:rFonts w:ascii="Times New Roman" w:eastAsia="Times New Roman" w:hAnsi="Times New Roman" w:cs="Times New Roman"/>
          <w:b/>
          <w:sz w:val="12"/>
          <w:szCs w:val="12"/>
          <w:u w:val="single"/>
        </w:rPr>
      </w:pPr>
    </w:p>
    <w:p w14:paraId="5C1438DE" w14:textId="15B34273" w:rsidR="00C736E1" w:rsidRPr="0076097D" w:rsidRDefault="00C736E1" w:rsidP="006C38F1">
      <w:pPr>
        <w:tabs>
          <w:tab w:val="left" w:pos="1134"/>
        </w:tabs>
        <w:spacing w:after="0" w:line="240" w:lineRule="auto"/>
        <w:jc w:val="center"/>
        <w:rPr>
          <w:rFonts w:ascii="Times New Roman" w:eastAsia="Times New Roman" w:hAnsi="Times New Roman" w:cs="Times New Roman"/>
          <w:b/>
          <w:sz w:val="28"/>
          <w:szCs w:val="28"/>
          <w:u w:val="single"/>
        </w:rPr>
      </w:pPr>
      <w:r w:rsidRPr="0076097D">
        <w:rPr>
          <w:rFonts w:ascii="Times New Roman" w:eastAsia="Times New Roman" w:hAnsi="Times New Roman" w:cs="Times New Roman"/>
          <w:b/>
          <w:sz w:val="28"/>
          <w:szCs w:val="28"/>
          <w:u w:val="single"/>
        </w:rPr>
        <w:t>Методика</w:t>
      </w:r>
    </w:p>
    <w:p w14:paraId="0ED67F7B" w14:textId="77777777" w:rsidR="00C736E1" w:rsidRPr="0076097D" w:rsidRDefault="00C736E1" w:rsidP="006C38F1">
      <w:pPr>
        <w:tabs>
          <w:tab w:val="left" w:pos="1134"/>
        </w:tabs>
        <w:spacing w:after="0" w:line="240" w:lineRule="auto"/>
        <w:jc w:val="center"/>
        <w:rPr>
          <w:rFonts w:ascii="Times New Roman" w:eastAsia="Times New Roman" w:hAnsi="Times New Roman" w:cs="Times New Roman"/>
          <w:b/>
          <w:sz w:val="28"/>
          <w:szCs w:val="28"/>
          <w:u w:val="single"/>
        </w:rPr>
      </w:pPr>
      <w:r w:rsidRPr="0076097D">
        <w:rPr>
          <w:rFonts w:ascii="Times New Roman" w:eastAsia="Times New Roman" w:hAnsi="Times New Roman" w:cs="Times New Roman"/>
          <w:b/>
          <w:sz w:val="28"/>
          <w:szCs w:val="28"/>
          <w:u w:val="single"/>
        </w:rPr>
        <w:t>за извършване на авторския надзор и техническа помощ</w:t>
      </w:r>
    </w:p>
    <w:p w14:paraId="55E55B90"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p>
    <w:p w14:paraId="5AF680E6" w14:textId="3A928BD2" w:rsidR="00C736E1" w:rsidRPr="0043125C" w:rsidRDefault="00C736E1" w:rsidP="006C38F1">
      <w:pPr>
        <w:spacing w:after="0" w:line="240" w:lineRule="auto"/>
        <w:jc w:val="both"/>
        <w:rPr>
          <w:rFonts w:ascii="Times New Roman" w:eastAsia="Times New Roman" w:hAnsi="Times New Roman" w:cs="Times New Roman"/>
          <w:sz w:val="24"/>
          <w:szCs w:val="24"/>
        </w:rPr>
      </w:pPr>
      <w:r w:rsidRPr="0076097D">
        <w:rPr>
          <w:rFonts w:ascii="Times New Roman" w:eastAsia="Times New Roman" w:hAnsi="Times New Roman" w:cs="Times New Roman"/>
          <w:sz w:val="24"/>
          <w:szCs w:val="24"/>
          <w:lang w:val="ru-RU"/>
        </w:rPr>
        <w:t xml:space="preserve"> при изпълнение на СМР за </w:t>
      </w:r>
      <w:r w:rsidRPr="0076097D">
        <w:rPr>
          <w:rFonts w:ascii="Times New Roman" w:eastAsia="Times New Roman" w:hAnsi="Times New Roman" w:cs="Times New Roman"/>
          <w:b/>
          <w:sz w:val="24"/>
          <w:szCs w:val="24"/>
          <w:lang w:val="ru-RU"/>
        </w:rPr>
        <w:t xml:space="preserve">Обект: </w:t>
      </w:r>
      <w:r w:rsidR="0043125C" w:rsidRPr="0043125C">
        <w:rPr>
          <w:rFonts w:ascii="Times New Roman" w:eastAsia="Calibri" w:hAnsi="Times New Roman" w:cs="Times New Roman"/>
          <w:b/>
          <w:bCs/>
          <w:sz w:val="24"/>
          <w:szCs w:val="24"/>
        </w:rPr>
        <w:t xml:space="preserve">„Изграждане на резервна кабелна линия </w:t>
      </w:r>
      <w:proofErr w:type="spellStart"/>
      <w:r w:rsidR="0043125C" w:rsidRPr="0043125C">
        <w:rPr>
          <w:rFonts w:ascii="Times New Roman" w:eastAsia="Calibri" w:hAnsi="Times New Roman" w:cs="Times New Roman"/>
          <w:b/>
          <w:bCs/>
          <w:sz w:val="24"/>
          <w:szCs w:val="24"/>
        </w:rPr>
        <w:t>СрН</w:t>
      </w:r>
      <w:proofErr w:type="spellEnd"/>
      <w:r w:rsidR="0043125C" w:rsidRPr="0043125C">
        <w:rPr>
          <w:rFonts w:ascii="Times New Roman" w:eastAsia="Calibri" w:hAnsi="Times New Roman" w:cs="Times New Roman"/>
          <w:b/>
          <w:bCs/>
          <w:sz w:val="24"/>
          <w:szCs w:val="24"/>
        </w:rPr>
        <w:t xml:space="preserve"> – 6 </w:t>
      </w:r>
      <w:proofErr w:type="spellStart"/>
      <w:r w:rsidR="0043125C" w:rsidRPr="0043125C">
        <w:rPr>
          <w:rFonts w:ascii="Times New Roman" w:eastAsia="Calibri" w:hAnsi="Times New Roman" w:cs="Times New Roman"/>
          <w:b/>
          <w:bCs/>
          <w:sz w:val="24"/>
          <w:szCs w:val="24"/>
        </w:rPr>
        <w:t>kV</w:t>
      </w:r>
      <w:proofErr w:type="spellEnd"/>
      <w:r w:rsidR="0043125C" w:rsidRPr="0043125C">
        <w:rPr>
          <w:rFonts w:ascii="Times New Roman" w:eastAsia="Calibri" w:hAnsi="Times New Roman" w:cs="Times New Roman"/>
          <w:b/>
          <w:bCs/>
          <w:sz w:val="24"/>
          <w:szCs w:val="24"/>
        </w:rPr>
        <w:t xml:space="preserve"> и оптично трасе за Помпена станция "I подем</w:t>
      </w:r>
      <w:r w:rsidR="0043125C">
        <w:rPr>
          <w:rFonts w:ascii="Times New Roman" w:eastAsia="Calibri" w:hAnsi="Times New Roman" w:cs="Times New Roman"/>
          <w:b/>
          <w:bCs/>
        </w:rPr>
        <w:t>"</w:t>
      </w:r>
      <w:r w:rsidR="0043125C" w:rsidRPr="0043125C">
        <w:rPr>
          <w:rFonts w:ascii="Times New Roman" w:eastAsia="Calibri" w:hAnsi="Times New Roman" w:cs="Times New Roman"/>
          <w:b/>
          <w:bCs/>
          <w:sz w:val="24"/>
          <w:szCs w:val="24"/>
        </w:rPr>
        <w:t>“.</w:t>
      </w:r>
    </w:p>
    <w:p w14:paraId="3DBBCC60" w14:textId="77777777" w:rsidR="00C736E1" w:rsidRPr="0043125C" w:rsidRDefault="00C736E1" w:rsidP="00C736E1">
      <w:pPr>
        <w:spacing w:after="0" w:line="240" w:lineRule="auto"/>
        <w:ind w:left="-180" w:firstLine="747"/>
        <w:rPr>
          <w:rFonts w:ascii="Times New Roman" w:eastAsia="Times New Roman" w:hAnsi="Times New Roman" w:cs="Times New Roman"/>
          <w:sz w:val="24"/>
          <w:szCs w:val="24"/>
          <w:lang w:val="ru-RU"/>
        </w:rPr>
      </w:pPr>
    </w:p>
    <w:p w14:paraId="689C4A07" w14:textId="77777777" w:rsidR="00C736E1" w:rsidRPr="0076097D" w:rsidRDefault="00C736E1" w:rsidP="00C736E1">
      <w:pPr>
        <w:spacing w:after="0" w:line="240" w:lineRule="auto"/>
        <w:ind w:left="-180" w:firstLine="747"/>
        <w:rPr>
          <w:rFonts w:ascii="Times New Roman" w:eastAsia="Times New Roman" w:hAnsi="Times New Roman" w:cs="Times New Roman"/>
          <w:b/>
          <w:sz w:val="24"/>
          <w:szCs w:val="24"/>
          <w:lang w:val="ru-RU"/>
        </w:rPr>
      </w:pPr>
      <w:r w:rsidRPr="0076097D">
        <w:rPr>
          <w:rFonts w:ascii="Times New Roman" w:eastAsia="Times New Roman" w:hAnsi="Times New Roman" w:cs="Times New Roman"/>
          <w:b/>
          <w:sz w:val="24"/>
          <w:szCs w:val="24"/>
          <w:lang w:val="ru-RU"/>
        </w:rPr>
        <w:t xml:space="preserve">  I. Осъществяване на контакти между Възложителя и Изпълнителя.</w:t>
      </w:r>
    </w:p>
    <w:p w14:paraId="4ED0CF80"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w:t>
      </w:r>
    </w:p>
    <w:p w14:paraId="3BB53CFD" w14:textId="6395F30B"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1.</w:t>
      </w:r>
      <w:r w:rsidRPr="0076097D">
        <w:rPr>
          <w:rFonts w:ascii="Times New Roman" w:eastAsia="Times New Roman" w:hAnsi="Times New Roman" w:cs="Times New Roman"/>
          <w:sz w:val="24"/>
          <w:szCs w:val="24"/>
          <w:lang w:val="ru-RU"/>
        </w:rPr>
        <w:t xml:space="preserve"> При възникване на текуща необходимост от упражняване на авторски надзор и  техническа помощ </w:t>
      </w:r>
      <w:r w:rsidRPr="0076097D">
        <w:rPr>
          <w:rFonts w:ascii="Times New Roman" w:eastAsia="Times New Roman" w:hAnsi="Times New Roman" w:cs="Times New Roman"/>
          <w:b/>
          <w:sz w:val="24"/>
          <w:szCs w:val="24"/>
          <w:lang w:val="ru-RU"/>
        </w:rPr>
        <w:t>Възложителят</w:t>
      </w:r>
      <w:r w:rsidRPr="0076097D">
        <w:rPr>
          <w:rFonts w:ascii="Times New Roman" w:eastAsia="Times New Roman" w:hAnsi="Times New Roman" w:cs="Times New Roman"/>
          <w:sz w:val="24"/>
          <w:szCs w:val="24"/>
          <w:lang w:val="ru-RU"/>
        </w:rPr>
        <w:t xml:space="preserve"> изпраща уведомление чрез факс или е-mаil с дата, час, място и упоменати специалисти по отделните части </w:t>
      </w:r>
      <w:r w:rsidR="00070212">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конструктивна част, ел. част и т.н.</w:t>
      </w:r>
      <w:r w:rsidR="00070212">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За целта  </w:t>
      </w:r>
      <w:r w:rsidRPr="0076097D">
        <w:rPr>
          <w:rFonts w:ascii="Times New Roman" w:eastAsia="Times New Roman" w:hAnsi="Times New Roman" w:cs="Times New Roman"/>
          <w:b/>
          <w:sz w:val="24"/>
          <w:szCs w:val="24"/>
          <w:lang w:val="ru-RU"/>
        </w:rPr>
        <w:t>Изпълнителят</w:t>
      </w:r>
      <w:r w:rsidRPr="0076097D">
        <w:rPr>
          <w:rFonts w:ascii="Times New Roman" w:eastAsia="Times New Roman" w:hAnsi="Times New Roman" w:cs="Times New Roman"/>
          <w:sz w:val="24"/>
          <w:szCs w:val="24"/>
          <w:lang w:val="ru-RU"/>
        </w:rPr>
        <w:t xml:space="preserve"> предоставя на </w:t>
      </w:r>
      <w:r w:rsidRPr="0076097D">
        <w:rPr>
          <w:rFonts w:ascii="Times New Roman" w:eastAsia="Times New Roman" w:hAnsi="Times New Roman" w:cs="Times New Roman"/>
          <w:b/>
          <w:sz w:val="24"/>
          <w:szCs w:val="24"/>
          <w:lang w:val="ru-RU"/>
        </w:rPr>
        <w:t>Възложителя</w:t>
      </w:r>
      <w:r w:rsidRPr="0076097D">
        <w:rPr>
          <w:rFonts w:ascii="Times New Roman" w:eastAsia="Times New Roman" w:hAnsi="Times New Roman" w:cs="Times New Roman"/>
          <w:sz w:val="24"/>
          <w:szCs w:val="24"/>
          <w:lang w:val="ru-RU"/>
        </w:rPr>
        <w:t xml:space="preserve"> утвърден списък на специалистите по отделните части и отговорник за цялостното проектиране на обекта.</w:t>
      </w:r>
    </w:p>
    <w:p w14:paraId="32F1876F" w14:textId="73A93250"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2.</w:t>
      </w:r>
      <w:r w:rsidRPr="0076097D">
        <w:rPr>
          <w:rFonts w:ascii="Times New Roman" w:eastAsia="Times New Roman" w:hAnsi="Times New Roman" w:cs="Times New Roman"/>
          <w:sz w:val="24"/>
          <w:szCs w:val="24"/>
          <w:lang w:val="ru-RU"/>
        </w:rPr>
        <w:t xml:space="preserve"> При възникване на неотложна </w:t>
      </w:r>
      <w:r w:rsidR="00070212">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спешна</w:t>
      </w:r>
      <w:r w:rsidR="00070212">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нужда от упражняване на авторски надзор и  техническа помощ чрез телефонен разговор между:</w:t>
      </w:r>
    </w:p>
    <w:p w14:paraId="76E578C6" w14:textId="77777777" w:rsidR="00C736E1" w:rsidRPr="0076097D" w:rsidRDefault="00C736E1" w:rsidP="00C736E1">
      <w:pPr>
        <w:spacing w:after="0" w:line="240" w:lineRule="auto"/>
        <w:ind w:left="-180" w:firstLine="74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 от страна на </w:t>
      </w:r>
      <w:r w:rsidRPr="0076097D">
        <w:rPr>
          <w:rFonts w:ascii="Times New Roman" w:eastAsia="Times New Roman" w:hAnsi="Times New Roman" w:cs="Times New Roman"/>
          <w:b/>
          <w:sz w:val="24"/>
          <w:szCs w:val="24"/>
          <w:lang w:val="ru-RU"/>
        </w:rPr>
        <w:t>Възложителя</w:t>
      </w:r>
      <w:r w:rsidRPr="0076097D">
        <w:rPr>
          <w:rFonts w:ascii="Times New Roman" w:eastAsia="Times New Roman" w:hAnsi="Times New Roman" w:cs="Times New Roman"/>
          <w:sz w:val="24"/>
          <w:szCs w:val="24"/>
          <w:lang w:val="ru-RU"/>
        </w:rPr>
        <w:t xml:space="preserve">  - инж. .................................................</w:t>
      </w:r>
    </w:p>
    <w:p w14:paraId="5C5740C2" w14:textId="77777777" w:rsidR="00C736E1" w:rsidRPr="0076097D" w:rsidRDefault="00C736E1" w:rsidP="00C736E1">
      <w:pPr>
        <w:spacing w:after="0" w:line="240" w:lineRule="auto"/>
        <w:ind w:left="-180" w:firstLine="74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t xml:space="preserve">     </w:t>
      </w:r>
      <w:r w:rsidRPr="0076097D">
        <w:rPr>
          <w:rFonts w:ascii="Times New Roman" w:eastAsia="Times New Roman" w:hAnsi="Times New Roman" w:cs="Times New Roman"/>
          <w:sz w:val="24"/>
          <w:szCs w:val="24"/>
          <w:lang w:val="ru-RU"/>
        </w:rPr>
        <w:tab/>
        <w:t xml:space="preserve">    - инж. .................................................</w:t>
      </w:r>
    </w:p>
    <w:p w14:paraId="1A5C43FF" w14:textId="77777777" w:rsidR="00C736E1" w:rsidRPr="0076097D" w:rsidRDefault="00C736E1" w:rsidP="00C736E1">
      <w:pPr>
        <w:spacing w:after="0" w:line="240" w:lineRule="auto"/>
        <w:ind w:left="-180" w:firstLine="74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 от страна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 инж. ................................................</w:t>
      </w:r>
    </w:p>
    <w:p w14:paraId="60A9483B" w14:textId="77777777" w:rsidR="00C736E1" w:rsidRPr="0076097D" w:rsidRDefault="00C736E1" w:rsidP="00C736E1">
      <w:pPr>
        <w:spacing w:after="0" w:line="240" w:lineRule="auto"/>
        <w:ind w:left="-180" w:firstLine="74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t xml:space="preserve">     </w:t>
      </w:r>
      <w:r w:rsidRPr="0076097D">
        <w:rPr>
          <w:rFonts w:ascii="Times New Roman" w:eastAsia="Times New Roman" w:hAnsi="Times New Roman" w:cs="Times New Roman"/>
          <w:sz w:val="24"/>
          <w:szCs w:val="24"/>
          <w:lang w:val="ru-RU"/>
        </w:rPr>
        <w:tab/>
        <w:t xml:space="preserve">    - инж. ................................................</w:t>
      </w:r>
    </w:p>
    <w:p w14:paraId="5944DAEB" w14:textId="77777777" w:rsidR="00C736E1" w:rsidRPr="0076097D" w:rsidRDefault="00C736E1" w:rsidP="00C736E1">
      <w:pPr>
        <w:spacing w:after="0" w:line="240" w:lineRule="auto"/>
        <w:ind w:left="-180" w:firstLine="74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 xml:space="preserve">  3.</w:t>
      </w:r>
      <w:r w:rsidRPr="0076097D">
        <w:rPr>
          <w:rFonts w:ascii="Times New Roman" w:eastAsia="Times New Roman" w:hAnsi="Times New Roman" w:cs="Times New Roman"/>
          <w:sz w:val="24"/>
          <w:szCs w:val="24"/>
          <w:lang w:val="ru-RU"/>
        </w:rPr>
        <w:t xml:space="preserve">  Не се допуска упражняване на авторски надзор по други начини / Проектант – Изпълнител на строителството, Проектант – Независим стр. надзор/, освен по цитираните в т.1 и т.2 начини.</w:t>
      </w:r>
    </w:p>
    <w:p w14:paraId="418F6142" w14:textId="77777777" w:rsidR="00C736E1" w:rsidRPr="006C38F1" w:rsidRDefault="00C736E1" w:rsidP="00C736E1">
      <w:pPr>
        <w:spacing w:after="0" w:line="240" w:lineRule="auto"/>
        <w:ind w:left="-180" w:firstLine="747"/>
        <w:rPr>
          <w:rFonts w:ascii="Times New Roman" w:eastAsia="Times New Roman" w:hAnsi="Times New Roman" w:cs="Times New Roman"/>
          <w:sz w:val="12"/>
          <w:szCs w:val="12"/>
          <w:lang w:val="ru-RU"/>
        </w:rPr>
      </w:pPr>
    </w:p>
    <w:p w14:paraId="03850E6F" w14:textId="77777777" w:rsidR="00C736E1" w:rsidRPr="0076097D" w:rsidRDefault="00C736E1" w:rsidP="00C736E1">
      <w:pPr>
        <w:spacing w:after="0" w:line="240" w:lineRule="auto"/>
        <w:ind w:left="-180" w:firstLine="747"/>
        <w:rPr>
          <w:rFonts w:ascii="Times New Roman" w:eastAsia="Times New Roman" w:hAnsi="Times New Roman" w:cs="Times New Roman"/>
          <w:b/>
          <w:sz w:val="24"/>
          <w:szCs w:val="24"/>
          <w:lang w:val="ru-RU"/>
        </w:rPr>
      </w:pPr>
      <w:r w:rsidRPr="0076097D">
        <w:rPr>
          <w:rFonts w:ascii="Times New Roman" w:eastAsia="Times New Roman" w:hAnsi="Times New Roman" w:cs="Times New Roman"/>
          <w:b/>
          <w:sz w:val="24"/>
          <w:szCs w:val="24"/>
          <w:lang w:val="ru-RU"/>
        </w:rPr>
        <w:t xml:space="preserve">  II. Времетраене и отчитане  на авторския надзор.</w:t>
      </w:r>
    </w:p>
    <w:p w14:paraId="22875CF7" w14:textId="77777777" w:rsidR="00C736E1" w:rsidRPr="006C38F1" w:rsidRDefault="00C736E1" w:rsidP="00C736E1">
      <w:pPr>
        <w:spacing w:after="0" w:line="240" w:lineRule="auto"/>
        <w:ind w:left="-180" w:firstLine="747"/>
        <w:rPr>
          <w:rFonts w:ascii="Times New Roman" w:eastAsia="Times New Roman" w:hAnsi="Times New Roman" w:cs="Times New Roman"/>
          <w:sz w:val="12"/>
          <w:szCs w:val="12"/>
          <w:lang w:val="ru-RU"/>
        </w:rPr>
      </w:pPr>
    </w:p>
    <w:p w14:paraId="3E0642C0" w14:textId="2EDA17B5"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4.</w:t>
      </w:r>
      <w:r w:rsidRPr="0076097D">
        <w:rPr>
          <w:rFonts w:ascii="Times New Roman" w:eastAsia="Times New Roman" w:hAnsi="Times New Roman" w:cs="Times New Roman"/>
          <w:sz w:val="24"/>
          <w:szCs w:val="24"/>
          <w:lang w:val="ru-RU"/>
        </w:rPr>
        <w:t xml:space="preserve"> Времетраенето на авторския надзор се определя до ..................</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часа, при не повече от 8 </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осем</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часа работна заетост на ден за всеки командирован специалист, като са включени всички разходи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в т.ч. отработените часове на обекта и времето за пътуване от местонахождението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до обекта и обратно.</w:t>
      </w:r>
    </w:p>
    <w:p w14:paraId="113BA37C" w14:textId="1416C7C5"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5.</w:t>
      </w:r>
      <w:r w:rsidRPr="0076097D">
        <w:rPr>
          <w:rFonts w:ascii="Times New Roman" w:eastAsia="Times New Roman" w:hAnsi="Times New Roman" w:cs="Times New Roman"/>
          <w:sz w:val="24"/>
          <w:szCs w:val="24"/>
          <w:lang w:val="ru-RU"/>
        </w:rPr>
        <w:t xml:space="preserve"> Пропътуваното време се определя на .........</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часа в двете посоки .</w:t>
      </w:r>
    </w:p>
    <w:p w14:paraId="37FB7675" w14:textId="000C222E"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6.</w:t>
      </w:r>
      <w:r w:rsidRPr="0076097D">
        <w:rPr>
          <w:rFonts w:ascii="Times New Roman" w:eastAsia="Times New Roman" w:hAnsi="Times New Roman" w:cs="Times New Roman"/>
          <w:sz w:val="24"/>
          <w:szCs w:val="24"/>
          <w:lang w:val="ru-RU"/>
        </w:rPr>
        <w:t xml:space="preserve"> Времетраенето на допълнителния авторски надзор (над договорираните …….. </w:t>
      </w:r>
      <w:r w:rsidR="006C38F1">
        <w:rPr>
          <w:rFonts w:ascii="Times New Roman" w:eastAsia="Times New Roman" w:hAnsi="Times New Roman" w:cs="Times New Roman"/>
          <w:sz w:val="24"/>
          <w:szCs w:val="24"/>
          <w:lang w:val="en-US"/>
        </w:rPr>
        <w:t>(</w:t>
      </w:r>
      <w:proofErr w:type="gramStart"/>
      <w:r w:rsidRPr="0076097D">
        <w:rPr>
          <w:rFonts w:ascii="Times New Roman" w:eastAsia="Times New Roman" w:hAnsi="Times New Roman" w:cs="Times New Roman"/>
          <w:sz w:val="24"/>
          <w:szCs w:val="24"/>
          <w:lang w:val="ru-RU"/>
        </w:rPr>
        <w:t>…..</w:t>
      </w:r>
      <w:proofErr w:type="gramEnd"/>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часа) ще се определя с Допълнително споразумение между </w:t>
      </w:r>
      <w:r w:rsidRPr="0076097D">
        <w:rPr>
          <w:rFonts w:ascii="Times New Roman" w:eastAsia="Times New Roman" w:hAnsi="Times New Roman" w:cs="Times New Roman"/>
          <w:b/>
          <w:sz w:val="24"/>
          <w:szCs w:val="24"/>
          <w:lang w:val="ru-RU"/>
        </w:rPr>
        <w:t>Възложител</w:t>
      </w:r>
      <w:r w:rsidRPr="0076097D">
        <w:rPr>
          <w:rFonts w:ascii="Times New Roman" w:eastAsia="Times New Roman" w:hAnsi="Times New Roman" w:cs="Times New Roman"/>
          <w:sz w:val="24"/>
          <w:szCs w:val="24"/>
          <w:lang w:val="ru-RU"/>
        </w:rPr>
        <w:t xml:space="preserve"> и </w:t>
      </w:r>
      <w:r w:rsidRPr="0076097D">
        <w:rPr>
          <w:rFonts w:ascii="Times New Roman" w:eastAsia="Times New Roman" w:hAnsi="Times New Roman" w:cs="Times New Roman"/>
          <w:b/>
          <w:sz w:val="24"/>
          <w:szCs w:val="24"/>
          <w:lang w:val="ru-RU"/>
        </w:rPr>
        <w:t>Изпълнител</w:t>
      </w:r>
      <w:r w:rsidRPr="0076097D">
        <w:rPr>
          <w:rFonts w:ascii="Times New Roman" w:eastAsia="Times New Roman" w:hAnsi="Times New Roman" w:cs="Times New Roman"/>
          <w:sz w:val="24"/>
          <w:szCs w:val="24"/>
          <w:lang w:val="ru-RU"/>
        </w:rPr>
        <w:t>.</w:t>
      </w:r>
    </w:p>
    <w:p w14:paraId="44FC3900" w14:textId="77777777"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7.</w:t>
      </w:r>
      <w:r w:rsidRPr="0076097D">
        <w:rPr>
          <w:rFonts w:ascii="Times New Roman" w:eastAsia="Times New Roman" w:hAnsi="Times New Roman" w:cs="Times New Roman"/>
          <w:sz w:val="24"/>
          <w:szCs w:val="24"/>
          <w:lang w:val="ru-RU"/>
        </w:rPr>
        <w:t xml:space="preserve"> Отчитането на времето и броя на специалистите осъществили авторски надзор ще става с констативен двустранен протокол – сметка в два екземпляра, който  се съставя и подписва в деня, в който е извършен надзора. Протоколът съдържа данни за  общия брой часове, часовата ставка и № на командировъчната заповед.</w:t>
      </w:r>
    </w:p>
    <w:p w14:paraId="1B238E51" w14:textId="77777777"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8.</w:t>
      </w:r>
      <w:r w:rsidRPr="0076097D">
        <w:rPr>
          <w:rFonts w:ascii="Times New Roman" w:eastAsia="Times New Roman" w:hAnsi="Times New Roman" w:cs="Times New Roman"/>
          <w:sz w:val="24"/>
          <w:szCs w:val="24"/>
          <w:lang w:val="ru-RU"/>
        </w:rPr>
        <w:t xml:space="preserve"> Резултатите от извършения авторски надзор се отразяват в Заповедна книга, в протокол, работен чертеж или детайл.</w:t>
      </w:r>
    </w:p>
    <w:p w14:paraId="3E1780AF" w14:textId="77777777" w:rsidR="00C736E1" w:rsidRPr="006C38F1" w:rsidRDefault="00C736E1" w:rsidP="00C736E1">
      <w:pPr>
        <w:spacing w:after="0" w:line="240" w:lineRule="auto"/>
        <w:ind w:firstLine="567"/>
        <w:rPr>
          <w:rFonts w:ascii="Times New Roman" w:eastAsia="Times New Roman" w:hAnsi="Times New Roman" w:cs="Times New Roman"/>
          <w:sz w:val="12"/>
          <w:szCs w:val="12"/>
          <w:lang w:val="ru-RU"/>
        </w:rPr>
      </w:pPr>
    </w:p>
    <w:p w14:paraId="26B08973" w14:textId="6C87E6A5" w:rsidR="00C736E1" w:rsidRDefault="00C736E1" w:rsidP="00C736E1">
      <w:pPr>
        <w:spacing w:after="0" w:line="240" w:lineRule="auto"/>
        <w:ind w:firstLine="567"/>
        <w:rPr>
          <w:rFonts w:ascii="Times New Roman" w:eastAsia="Times New Roman" w:hAnsi="Times New Roman" w:cs="Times New Roman"/>
          <w:b/>
          <w:sz w:val="24"/>
          <w:szCs w:val="24"/>
          <w:lang w:val="ru-RU"/>
        </w:rPr>
      </w:pPr>
      <w:r w:rsidRPr="0076097D">
        <w:rPr>
          <w:rFonts w:ascii="Times New Roman" w:eastAsia="Times New Roman" w:hAnsi="Times New Roman" w:cs="Times New Roman"/>
          <w:b/>
          <w:sz w:val="24"/>
          <w:szCs w:val="24"/>
          <w:lang w:val="ru-RU"/>
        </w:rPr>
        <w:t>ІІІ. Стойност и заплащане на авторския надзор и техническа помощ</w:t>
      </w:r>
    </w:p>
    <w:p w14:paraId="34A84107" w14:textId="77777777" w:rsidR="006C38F1" w:rsidRPr="006C38F1" w:rsidRDefault="006C38F1" w:rsidP="00C736E1">
      <w:pPr>
        <w:spacing w:after="0" w:line="240" w:lineRule="auto"/>
        <w:ind w:firstLine="567"/>
        <w:rPr>
          <w:rFonts w:ascii="Times New Roman" w:eastAsia="Times New Roman" w:hAnsi="Times New Roman" w:cs="Times New Roman"/>
          <w:b/>
          <w:sz w:val="12"/>
          <w:szCs w:val="12"/>
          <w:lang w:val="ru-RU"/>
        </w:rPr>
      </w:pPr>
    </w:p>
    <w:p w14:paraId="5D95CC61" w14:textId="75858E31"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9.</w:t>
      </w:r>
      <w:r w:rsidRPr="0076097D">
        <w:rPr>
          <w:rFonts w:ascii="Times New Roman" w:eastAsia="Times New Roman" w:hAnsi="Times New Roman" w:cs="Times New Roman"/>
          <w:sz w:val="24"/>
          <w:szCs w:val="24"/>
          <w:lang w:val="ru-RU"/>
        </w:rPr>
        <w:t xml:space="preserve"> Договорната стойност на авторския надзор и техническа помощ се определя на база часова ставка ..... </w:t>
      </w:r>
      <w:r w:rsidR="0043726C">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w:t>
      </w:r>
      <w:r w:rsidR="0043726C">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евро/час. В часовата ставка са включени всички разходи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С нея ще се заплащат отработените часове на обекта и времето за пътуване от местонахождението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до обекта и обратно, дневни, пътни, квартирни и нощувки.</w:t>
      </w:r>
    </w:p>
    <w:p w14:paraId="56CE89A4" w14:textId="77777777"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Общата пределна цена за авторски надзор и техническа помощ по предмета на договора се определя по следния начин:</w:t>
      </w:r>
    </w:p>
    <w:p w14:paraId="4C8341B4" w14:textId="77777777" w:rsidR="00C736E1" w:rsidRPr="0076097D" w:rsidRDefault="00C736E1" w:rsidP="00C736E1">
      <w:pPr>
        <w:tabs>
          <w:tab w:val="right" w:pos="7230"/>
        </w:tabs>
        <w:spacing w:after="0" w:line="240" w:lineRule="auto"/>
        <w:ind w:firstLine="56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t>………………......ч.ч. х ……......... евро =……...........</w:t>
      </w:r>
      <w:r w:rsidRPr="0076097D">
        <w:rPr>
          <w:rFonts w:ascii="Times New Roman" w:eastAsia="Times New Roman" w:hAnsi="Times New Roman" w:cs="Times New Roman"/>
          <w:b/>
          <w:sz w:val="24"/>
          <w:szCs w:val="24"/>
        </w:rPr>
        <w:t xml:space="preserve"> евро</w:t>
      </w:r>
      <w:r w:rsidRPr="0076097D">
        <w:rPr>
          <w:rFonts w:ascii="Times New Roman" w:eastAsia="Times New Roman" w:hAnsi="Times New Roman" w:cs="Times New Roman"/>
          <w:sz w:val="24"/>
          <w:szCs w:val="24"/>
          <w:lang w:val="ru-RU"/>
        </w:rPr>
        <w:t xml:space="preserve"> без ДДС.</w:t>
      </w:r>
    </w:p>
    <w:p w14:paraId="627C6A29" w14:textId="77777777"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10.</w:t>
      </w:r>
      <w:r w:rsidRPr="0076097D">
        <w:rPr>
          <w:rFonts w:ascii="Times New Roman" w:eastAsia="Times New Roman" w:hAnsi="Times New Roman" w:cs="Times New Roman"/>
          <w:sz w:val="24"/>
          <w:szCs w:val="24"/>
          <w:lang w:val="ru-RU"/>
        </w:rPr>
        <w:t xml:space="preserve"> Отстраняването на проектантски грешки, се отразяват в подписани констативни протоколи между </w:t>
      </w:r>
      <w:r w:rsidRPr="0076097D">
        <w:rPr>
          <w:rFonts w:ascii="Times New Roman" w:eastAsia="Times New Roman" w:hAnsi="Times New Roman" w:cs="Times New Roman"/>
          <w:b/>
          <w:sz w:val="24"/>
          <w:szCs w:val="24"/>
          <w:lang w:val="ru-RU"/>
        </w:rPr>
        <w:t>Изпълнител</w:t>
      </w:r>
      <w:r w:rsidRPr="0076097D">
        <w:rPr>
          <w:rFonts w:ascii="Times New Roman" w:eastAsia="Times New Roman" w:hAnsi="Times New Roman" w:cs="Times New Roman"/>
          <w:sz w:val="24"/>
          <w:szCs w:val="24"/>
          <w:lang w:val="ru-RU"/>
        </w:rPr>
        <w:t xml:space="preserve"> и </w:t>
      </w:r>
      <w:r w:rsidRPr="0076097D">
        <w:rPr>
          <w:rFonts w:ascii="Times New Roman" w:eastAsia="Times New Roman" w:hAnsi="Times New Roman" w:cs="Times New Roman"/>
          <w:b/>
          <w:sz w:val="24"/>
          <w:szCs w:val="24"/>
          <w:lang w:val="ru-RU"/>
        </w:rPr>
        <w:t>Възложител</w:t>
      </w:r>
      <w:r w:rsidRPr="0076097D">
        <w:rPr>
          <w:rFonts w:ascii="Times New Roman" w:eastAsia="Times New Roman" w:hAnsi="Times New Roman" w:cs="Times New Roman"/>
          <w:sz w:val="24"/>
          <w:szCs w:val="24"/>
          <w:lang w:val="ru-RU"/>
        </w:rPr>
        <w:t xml:space="preserve">, Строителен надзор или Доставчика на </w:t>
      </w:r>
      <w:r w:rsidRPr="0076097D">
        <w:rPr>
          <w:rFonts w:ascii="Times New Roman" w:eastAsia="Times New Roman" w:hAnsi="Times New Roman" w:cs="Times New Roman"/>
          <w:sz w:val="24"/>
          <w:szCs w:val="24"/>
          <w:lang w:val="ru-RU"/>
        </w:rPr>
        <w:lastRenderedPageBreak/>
        <w:t xml:space="preserve">оборудване. Разходите по отстраняването са за сметка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и не се заплащат от </w:t>
      </w:r>
      <w:r w:rsidRPr="0076097D">
        <w:rPr>
          <w:rFonts w:ascii="Times New Roman" w:eastAsia="Times New Roman" w:hAnsi="Times New Roman" w:cs="Times New Roman"/>
          <w:b/>
          <w:sz w:val="24"/>
          <w:szCs w:val="24"/>
          <w:lang w:val="ru-RU"/>
        </w:rPr>
        <w:t>Възложителя</w:t>
      </w:r>
      <w:r w:rsidRPr="0076097D">
        <w:rPr>
          <w:rFonts w:ascii="Times New Roman" w:eastAsia="Times New Roman" w:hAnsi="Times New Roman" w:cs="Times New Roman"/>
          <w:sz w:val="24"/>
          <w:szCs w:val="24"/>
          <w:lang w:val="ru-RU"/>
        </w:rPr>
        <w:t xml:space="preserve"> при посещение на място и при отразяването им в проекта . </w:t>
      </w:r>
    </w:p>
    <w:p w14:paraId="5A018394" w14:textId="3508F0E8"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11.</w:t>
      </w:r>
      <w:r w:rsidRPr="0076097D">
        <w:rPr>
          <w:rFonts w:ascii="Times New Roman" w:eastAsia="Times New Roman" w:hAnsi="Times New Roman" w:cs="Times New Roman"/>
          <w:sz w:val="24"/>
          <w:szCs w:val="24"/>
          <w:lang w:val="ru-RU"/>
        </w:rPr>
        <w:t xml:space="preserve">  Заплащането на авторския надзор ще се извършва периодично на база констативни протоколи  - сметки </w:t>
      </w:r>
      <w:r w:rsidR="006C38F1" w:rsidRP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b/>
          <w:sz w:val="24"/>
          <w:szCs w:val="24"/>
          <w:lang w:val="ru-RU"/>
        </w:rPr>
        <w:t>Приложение №1</w:t>
      </w:r>
      <w:r w:rsidRPr="0076097D">
        <w:rPr>
          <w:rFonts w:ascii="Times New Roman" w:eastAsia="Times New Roman" w:hAnsi="Times New Roman" w:cs="Times New Roman"/>
          <w:sz w:val="24"/>
          <w:szCs w:val="24"/>
          <w:lang w:val="ru-RU"/>
        </w:rPr>
        <w:t xml:space="preserve"> към методиката</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за всяко посещение, подписани от </w:t>
      </w:r>
      <w:r w:rsidRPr="0076097D">
        <w:rPr>
          <w:rFonts w:ascii="Times New Roman" w:eastAsia="Times New Roman" w:hAnsi="Times New Roman" w:cs="Times New Roman"/>
          <w:b/>
          <w:sz w:val="24"/>
          <w:szCs w:val="24"/>
          <w:lang w:val="ru-RU"/>
        </w:rPr>
        <w:t>Изпълнител</w:t>
      </w:r>
      <w:r w:rsidRPr="0076097D">
        <w:rPr>
          <w:rFonts w:ascii="Times New Roman" w:eastAsia="Times New Roman" w:hAnsi="Times New Roman" w:cs="Times New Roman"/>
          <w:sz w:val="24"/>
          <w:szCs w:val="24"/>
          <w:lang w:val="ru-RU"/>
        </w:rPr>
        <w:t xml:space="preserve"> и </w:t>
      </w:r>
      <w:r w:rsidRPr="0076097D">
        <w:rPr>
          <w:rFonts w:ascii="Times New Roman" w:eastAsia="Times New Roman" w:hAnsi="Times New Roman" w:cs="Times New Roman"/>
          <w:b/>
          <w:sz w:val="24"/>
          <w:szCs w:val="24"/>
          <w:lang w:val="ru-RU"/>
        </w:rPr>
        <w:t>Възложител</w:t>
      </w:r>
      <w:r w:rsidRPr="0076097D">
        <w:rPr>
          <w:rFonts w:ascii="Times New Roman" w:eastAsia="Times New Roman" w:hAnsi="Times New Roman" w:cs="Times New Roman"/>
          <w:sz w:val="24"/>
          <w:szCs w:val="24"/>
          <w:lang w:val="ru-RU"/>
        </w:rPr>
        <w:t xml:space="preserve"> и актове за заплащане </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b/>
          <w:sz w:val="24"/>
          <w:szCs w:val="24"/>
          <w:lang w:val="ru-RU"/>
        </w:rPr>
        <w:t>Приложение №2</w:t>
      </w:r>
      <w:r w:rsidRPr="0076097D">
        <w:rPr>
          <w:rFonts w:ascii="Times New Roman" w:eastAsia="Times New Roman" w:hAnsi="Times New Roman" w:cs="Times New Roman"/>
          <w:sz w:val="24"/>
          <w:szCs w:val="24"/>
          <w:lang w:val="ru-RU"/>
        </w:rPr>
        <w:t xml:space="preserve"> към методиката</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w:t>
      </w:r>
    </w:p>
    <w:p w14:paraId="0721B90F" w14:textId="0E9FA78E"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12.</w:t>
      </w:r>
      <w:r w:rsidRPr="0076097D">
        <w:rPr>
          <w:rFonts w:ascii="Times New Roman" w:eastAsia="Times New Roman" w:hAnsi="Times New Roman" w:cs="Times New Roman"/>
          <w:sz w:val="24"/>
          <w:szCs w:val="24"/>
          <w:lang w:val="ru-RU"/>
        </w:rPr>
        <w:t xml:space="preserve">  </w:t>
      </w:r>
      <w:r w:rsidRPr="0076097D">
        <w:rPr>
          <w:rFonts w:ascii="Times New Roman" w:eastAsia="Times New Roman" w:hAnsi="Times New Roman" w:cs="Times New Roman"/>
          <w:b/>
          <w:sz w:val="24"/>
          <w:szCs w:val="24"/>
          <w:lang w:val="ru-RU"/>
        </w:rPr>
        <w:t>Възложителят</w:t>
      </w:r>
      <w:r w:rsidRPr="0076097D">
        <w:rPr>
          <w:rFonts w:ascii="Times New Roman" w:eastAsia="Times New Roman" w:hAnsi="Times New Roman" w:cs="Times New Roman"/>
          <w:sz w:val="24"/>
          <w:szCs w:val="24"/>
          <w:lang w:val="ru-RU"/>
        </w:rPr>
        <w:t xml:space="preserve"> ще заплаща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сумите по оформени констативни  протоколи по предната точка след получаване на акт за заплащане от страна на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придружено с данъчна фактура за исканата сума, в срок до 10 </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десет</w:t>
      </w:r>
      <w:r w:rsidR="006C38F1">
        <w:rPr>
          <w:rFonts w:ascii="Times New Roman" w:eastAsia="Times New Roman" w:hAnsi="Times New Roman" w:cs="Times New Roman"/>
          <w:sz w:val="24"/>
          <w:szCs w:val="24"/>
          <w:lang w:val="en-US"/>
        </w:rPr>
        <w:t>)</w:t>
      </w:r>
      <w:r w:rsidRPr="0076097D">
        <w:rPr>
          <w:rFonts w:ascii="Times New Roman" w:eastAsia="Times New Roman" w:hAnsi="Times New Roman" w:cs="Times New Roman"/>
          <w:sz w:val="24"/>
          <w:szCs w:val="24"/>
          <w:lang w:val="ru-RU"/>
        </w:rPr>
        <w:t xml:space="preserve"> дни от получаване на фактурата. </w:t>
      </w:r>
    </w:p>
    <w:p w14:paraId="33C52454" w14:textId="77777777"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13.</w:t>
      </w:r>
      <w:r w:rsidRPr="0076097D">
        <w:rPr>
          <w:rFonts w:ascii="Times New Roman" w:eastAsia="Times New Roman" w:hAnsi="Times New Roman" w:cs="Times New Roman"/>
          <w:sz w:val="24"/>
          <w:szCs w:val="24"/>
          <w:lang w:val="ru-RU"/>
        </w:rPr>
        <w:t xml:space="preserve"> Протоколи по </w:t>
      </w:r>
      <w:r w:rsidRPr="0076097D">
        <w:rPr>
          <w:rFonts w:ascii="Times New Roman" w:eastAsia="Times New Roman" w:hAnsi="Times New Roman" w:cs="Times New Roman"/>
          <w:b/>
          <w:sz w:val="24"/>
          <w:szCs w:val="24"/>
          <w:lang w:val="ru-RU"/>
        </w:rPr>
        <w:t>Приложение №1</w:t>
      </w:r>
      <w:r w:rsidRPr="0076097D">
        <w:rPr>
          <w:rFonts w:ascii="Times New Roman" w:eastAsia="Times New Roman" w:hAnsi="Times New Roman" w:cs="Times New Roman"/>
          <w:sz w:val="24"/>
          <w:szCs w:val="24"/>
          <w:lang w:val="ru-RU"/>
        </w:rPr>
        <w:t xml:space="preserve"> към методиката се подписват от представител на Инвеститорския контрол и представителя на Проектанта извършил авторски надзор.</w:t>
      </w:r>
    </w:p>
    <w:p w14:paraId="2D0F86FB" w14:textId="77777777" w:rsidR="00C736E1" w:rsidRPr="0076097D" w:rsidRDefault="00C736E1" w:rsidP="00C736E1">
      <w:pPr>
        <w:spacing w:after="0" w:line="240" w:lineRule="auto"/>
        <w:ind w:firstLine="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b/>
          <w:sz w:val="24"/>
          <w:szCs w:val="24"/>
          <w:lang w:val="ru-RU"/>
        </w:rPr>
        <w:t>14.</w:t>
      </w:r>
      <w:r w:rsidRPr="0076097D">
        <w:rPr>
          <w:rFonts w:ascii="Times New Roman" w:eastAsia="Times New Roman" w:hAnsi="Times New Roman" w:cs="Times New Roman"/>
          <w:sz w:val="24"/>
          <w:szCs w:val="24"/>
          <w:lang w:val="ru-RU"/>
        </w:rPr>
        <w:t xml:space="preserve"> Актовете за заплащане по </w:t>
      </w:r>
      <w:r w:rsidRPr="0076097D">
        <w:rPr>
          <w:rFonts w:ascii="Times New Roman" w:eastAsia="Times New Roman" w:hAnsi="Times New Roman" w:cs="Times New Roman"/>
          <w:b/>
          <w:sz w:val="24"/>
          <w:szCs w:val="24"/>
          <w:lang w:val="ru-RU"/>
        </w:rPr>
        <w:t>Приложение №2</w:t>
      </w:r>
      <w:r w:rsidRPr="0076097D">
        <w:rPr>
          <w:rFonts w:ascii="Times New Roman" w:eastAsia="Times New Roman" w:hAnsi="Times New Roman" w:cs="Times New Roman"/>
          <w:sz w:val="24"/>
          <w:szCs w:val="24"/>
          <w:lang w:val="ru-RU"/>
        </w:rPr>
        <w:t xml:space="preserve"> към методиката се подписват и подпечатват от </w:t>
      </w:r>
      <w:r w:rsidRPr="0076097D">
        <w:rPr>
          <w:rFonts w:ascii="Times New Roman" w:eastAsia="Times New Roman" w:hAnsi="Times New Roman" w:cs="Times New Roman"/>
          <w:b/>
          <w:sz w:val="24"/>
          <w:szCs w:val="24"/>
          <w:lang w:val="ru-RU"/>
        </w:rPr>
        <w:t>Възложителя</w:t>
      </w:r>
      <w:r w:rsidRPr="0076097D">
        <w:rPr>
          <w:rFonts w:ascii="Times New Roman" w:eastAsia="Times New Roman" w:hAnsi="Times New Roman" w:cs="Times New Roman"/>
          <w:sz w:val="24"/>
          <w:szCs w:val="24"/>
          <w:lang w:val="ru-RU"/>
        </w:rPr>
        <w:t xml:space="preserve"> и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xml:space="preserve"> след парафиране от представители на Страните както следва:</w:t>
      </w:r>
    </w:p>
    <w:p w14:paraId="47BA0434" w14:textId="57A5DDE8"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За </w:t>
      </w:r>
      <w:r w:rsidRPr="0076097D">
        <w:rPr>
          <w:rFonts w:ascii="Times New Roman" w:eastAsia="Times New Roman" w:hAnsi="Times New Roman" w:cs="Times New Roman"/>
          <w:b/>
          <w:sz w:val="24"/>
          <w:szCs w:val="24"/>
          <w:lang w:val="ru-RU"/>
        </w:rPr>
        <w:t>Възложителя</w:t>
      </w:r>
      <w:r w:rsidRPr="0076097D">
        <w:rPr>
          <w:rFonts w:ascii="Times New Roman" w:eastAsia="Times New Roman" w:hAnsi="Times New Roman" w:cs="Times New Roman"/>
          <w:sz w:val="24"/>
          <w:szCs w:val="24"/>
          <w:lang w:val="ru-RU"/>
        </w:rPr>
        <w:t>: от Проект-мениджъра или Р-л отдел „Строителство</w:t>
      </w:r>
      <w:r w:rsidR="00021783">
        <w:rPr>
          <w:rFonts w:ascii="Times New Roman" w:eastAsia="Times New Roman" w:hAnsi="Times New Roman" w:cs="Times New Roman"/>
          <w:sz w:val="24"/>
          <w:szCs w:val="24"/>
        </w:rPr>
        <w:t>“</w:t>
      </w:r>
      <w:r w:rsidRPr="0076097D">
        <w:rPr>
          <w:rFonts w:ascii="Times New Roman" w:eastAsia="Times New Roman" w:hAnsi="Times New Roman" w:cs="Times New Roman"/>
          <w:sz w:val="24"/>
          <w:szCs w:val="24"/>
          <w:lang w:val="ru-RU"/>
        </w:rPr>
        <w:t>;</w:t>
      </w:r>
    </w:p>
    <w:p w14:paraId="4640217F"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За </w:t>
      </w:r>
      <w:r w:rsidRPr="0076097D">
        <w:rPr>
          <w:rFonts w:ascii="Times New Roman" w:eastAsia="Times New Roman" w:hAnsi="Times New Roman" w:cs="Times New Roman"/>
          <w:b/>
          <w:sz w:val="24"/>
          <w:szCs w:val="24"/>
          <w:lang w:val="ru-RU"/>
        </w:rPr>
        <w:t>Изпълнителя</w:t>
      </w:r>
      <w:r w:rsidRPr="0076097D">
        <w:rPr>
          <w:rFonts w:ascii="Times New Roman" w:eastAsia="Times New Roman" w:hAnsi="Times New Roman" w:cs="Times New Roman"/>
          <w:sz w:val="24"/>
          <w:szCs w:val="24"/>
          <w:lang w:val="ru-RU"/>
        </w:rPr>
        <w:t>: от Р-ля на Проекта или упълномощено от него лице.</w:t>
      </w:r>
    </w:p>
    <w:p w14:paraId="2551E07A"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511D6BE8"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ПРИЛОЖЕНИЯ  към Методиката: </w:t>
      </w:r>
    </w:p>
    <w:p w14:paraId="70C176F9" w14:textId="4FF89117" w:rsidR="00C736E1" w:rsidRPr="0076097D" w:rsidRDefault="006C38F1" w:rsidP="00C736E1">
      <w:pPr>
        <w:spacing w:after="0" w:line="240" w:lineRule="auto"/>
        <w:ind w:left="-180" w:firstLine="74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en-US"/>
        </w:rPr>
        <w:t xml:space="preserve">1. </w:t>
      </w:r>
      <w:r w:rsidR="00C736E1" w:rsidRPr="0076097D">
        <w:rPr>
          <w:rFonts w:ascii="Times New Roman" w:eastAsia="Times New Roman" w:hAnsi="Times New Roman" w:cs="Times New Roman"/>
          <w:sz w:val="24"/>
          <w:szCs w:val="24"/>
          <w:lang w:val="ru-RU"/>
        </w:rPr>
        <w:t>Констативен протокол-сметка по образец</w:t>
      </w:r>
      <w:r w:rsidR="0083506F">
        <w:rPr>
          <w:rFonts w:ascii="Times New Roman" w:eastAsia="Times New Roman" w:hAnsi="Times New Roman" w:cs="Times New Roman"/>
          <w:sz w:val="24"/>
          <w:szCs w:val="24"/>
          <w:lang w:val="en-US"/>
        </w:rPr>
        <w:t xml:space="preserve"> </w:t>
      </w:r>
      <w:proofErr w:type="gramStart"/>
      <w:r w:rsidR="00C736E1" w:rsidRPr="0076097D">
        <w:rPr>
          <w:rFonts w:ascii="Times New Roman" w:eastAsia="Times New Roman" w:hAnsi="Times New Roman" w:cs="Times New Roman"/>
          <w:sz w:val="24"/>
          <w:szCs w:val="24"/>
          <w:lang w:val="ru-RU"/>
        </w:rPr>
        <w:t xml:space="preserve">-  </w:t>
      </w:r>
      <w:r w:rsidR="00C736E1" w:rsidRPr="0076097D">
        <w:rPr>
          <w:rFonts w:ascii="Times New Roman" w:eastAsia="Times New Roman" w:hAnsi="Times New Roman" w:cs="Times New Roman"/>
          <w:b/>
          <w:sz w:val="24"/>
          <w:szCs w:val="24"/>
          <w:lang w:val="ru-RU"/>
        </w:rPr>
        <w:t>Приложение</w:t>
      </w:r>
      <w:proofErr w:type="gramEnd"/>
      <w:r w:rsidR="00C736E1" w:rsidRPr="0076097D">
        <w:rPr>
          <w:rFonts w:ascii="Times New Roman" w:eastAsia="Times New Roman" w:hAnsi="Times New Roman" w:cs="Times New Roman"/>
          <w:b/>
          <w:sz w:val="24"/>
          <w:szCs w:val="24"/>
          <w:lang w:val="ru-RU"/>
        </w:rPr>
        <w:t xml:space="preserve"> №1.</w:t>
      </w:r>
    </w:p>
    <w:p w14:paraId="48FE2A8A" w14:textId="07979E28" w:rsidR="00C736E1" w:rsidRPr="0076097D" w:rsidRDefault="006C38F1" w:rsidP="00C736E1">
      <w:pPr>
        <w:spacing w:after="0" w:line="240" w:lineRule="auto"/>
        <w:ind w:left="-180" w:firstLine="74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en-US"/>
        </w:rPr>
        <w:t xml:space="preserve">2. </w:t>
      </w:r>
      <w:r w:rsidR="00C736E1" w:rsidRPr="0076097D">
        <w:rPr>
          <w:rFonts w:ascii="Times New Roman" w:eastAsia="Times New Roman" w:hAnsi="Times New Roman" w:cs="Times New Roman"/>
          <w:sz w:val="24"/>
          <w:szCs w:val="24"/>
          <w:lang w:val="ru-RU"/>
        </w:rPr>
        <w:t xml:space="preserve">АКТ за заплащане по образец                      - </w:t>
      </w:r>
      <w:r w:rsidR="00C736E1" w:rsidRPr="0076097D">
        <w:rPr>
          <w:rFonts w:ascii="Times New Roman" w:eastAsia="Times New Roman" w:hAnsi="Times New Roman" w:cs="Times New Roman"/>
          <w:b/>
          <w:sz w:val="24"/>
          <w:szCs w:val="24"/>
          <w:lang w:val="ru-RU"/>
        </w:rPr>
        <w:t>Приложение №2.</w:t>
      </w:r>
    </w:p>
    <w:p w14:paraId="59B2C22E"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39D03494"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037DF1C1" w14:textId="77777777" w:rsidR="00C736E1" w:rsidRPr="0076097D" w:rsidRDefault="00C736E1" w:rsidP="00C736E1">
      <w:pPr>
        <w:tabs>
          <w:tab w:val="left" w:pos="5103"/>
        </w:tabs>
        <w:spacing w:after="0" w:line="240" w:lineRule="auto"/>
        <w:ind w:left="567"/>
        <w:jc w:val="both"/>
        <w:rPr>
          <w:rFonts w:ascii="Times New Roman" w:eastAsia="Times New Roman" w:hAnsi="Times New Roman" w:cs="Times New Roman"/>
          <w:b/>
          <w:sz w:val="24"/>
          <w:szCs w:val="24"/>
          <w:lang w:val="ru-RU"/>
        </w:rPr>
      </w:pPr>
      <w:r w:rsidRPr="0076097D">
        <w:rPr>
          <w:rFonts w:ascii="Times New Roman" w:eastAsia="Times New Roman" w:hAnsi="Times New Roman" w:cs="Times New Roman"/>
          <w:b/>
          <w:sz w:val="24"/>
          <w:szCs w:val="24"/>
          <w:lang w:val="ru-RU"/>
        </w:rPr>
        <w:t>ВЪЗЛОЖИТЕЛ:</w:t>
      </w:r>
      <w:r w:rsidRPr="0076097D">
        <w:rPr>
          <w:rFonts w:ascii="Times New Roman" w:eastAsia="Times New Roman" w:hAnsi="Times New Roman" w:cs="Times New Roman"/>
          <w:b/>
          <w:sz w:val="24"/>
          <w:szCs w:val="24"/>
          <w:lang w:val="ru-RU"/>
        </w:rPr>
        <w:tab/>
        <w:t>ИЗПЪЛНИТЕЛ:</w:t>
      </w:r>
    </w:p>
    <w:p w14:paraId="11B02061" w14:textId="464DF60E" w:rsidR="00C736E1" w:rsidRPr="0076097D" w:rsidRDefault="00021783" w:rsidP="00C736E1">
      <w:pPr>
        <w:tabs>
          <w:tab w:val="left" w:pos="5103"/>
        </w:tabs>
        <w:spacing w:after="0" w:line="240" w:lineRule="auto"/>
        <w:ind w:left="567"/>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w:t>
      </w:r>
      <w:r w:rsidR="00C736E1" w:rsidRPr="0076097D">
        <w:rPr>
          <w:rFonts w:ascii="Times New Roman" w:eastAsia="Times New Roman" w:hAnsi="Times New Roman" w:cs="Times New Roman"/>
          <w:b/>
          <w:sz w:val="24"/>
          <w:szCs w:val="24"/>
          <w:lang w:val="ru-RU"/>
        </w:rPr>
        <w:t>Асарел – Медет</w:t>
      </w:r>
      <w:r>
        <w:rPr>
          <w:rFonts w:ascii="Times New Roman" w:eastAsia="Times New Roman" w:hAnsi="Times New Roman" w:cs="Times New Roman"/>
          <w:b/>
          <w:sz w:val="24"/>
          <w:szCs w:val="24"/>
        </w:rPr>
        <w:t>“</w:t>
      </w:r>
      <w:r w:rsidR="00C736E1" w:rsidRPr="0076097D">
        <w:rPr>
          <w:rFonts w:ascii="Times New Roman" w:eastAsia="Times New Roman" w:hAnsi="Times New Roman" w:cs="Times New Roman"/>
          <w:b/>
          <w:sz w:val="24"/>
          <w:szCs w:val="24"/>
          <w:lang w:val="ru-RU"/>
        </w:rPr>
        <w:t xml:space="preserve"> АД, </w:t>
      </w:r>
      <w:r w:rsidR="00C736E1" w:rsidRPr="0076097D">
        <w:rPr>
          <w:rFonts w:ascii="Times New Roman" w:eastAsia="Times New Roman" w:hAnsi="Times New Roman" w:cs="Times New Roman"/>
          <w:b/>
          <w:sz w:val="24"/>
          <w:szCs w:val="24"/>
          <w:lang w:val="ru-RU"/>
        </w:rPr>
        <w:tab/>
        <w:t xml:space="preserve">...................................., </w:t>
      </w:r>
    </w:p>
    <w:p w14:paraId="2CD6E39C" w14:textId="77777777" w:rsidR="00C736E1" w:rsidRPr="0076097D" w:rsidRDefault="00C736E1" w:rsidP="00C736E1">
      <w:pPr>
        <w:tabs>
          <w:tab w:val="left" w:pos="5103"/>
        </w:tabs>
        <w:spacing w:after="0" w:line="240" w:lineRule="auto"/>
        <w:ind w:left="567"/>
        <w:jc w:val="both"/>
        <w:rPr>
          <w:rFonts w:ascii="Times New Roman" w:eastAsia="Times New Roman" w:hAnsi="Times New Roman" w:cs="Times New Roman"/>
          <w:b/>
          <w:sz w:val="24"/>
          <w:szCs w:val="24"/>
          <w:lang w:val="ru-RU"/>
        </w:rPr>
      </w:pPr>
      <w:r w:rsidRPr="0076097D">
        <w:rPr>
          <w:rFonts w:ascii="Times New Roman" w:eastAsia="Times New Roman" w:hAnsi="Times New Roman" w:cs="Times New Roman"/>
          <w:b/>
          <w:sz w:val="24"/>
          <w:szCs w:val="24"/>
          <w:lang w:val="ru-RU"/>
        </w:rPr>
        <w:t>Изп. Директор:</w:t>
      </w:r>
      <w:r w:rsidRPr="0076097D">
        <w:rPr>
          <w:rFonts w:ascii="Times New Roman" w:eastAsia="Times New Roman" w:hAnsi="Times New Roman" w:cs="Times New Roman"/>
          <w:b/>
          <w:sz w:val="24"/>
          <w:szCs w:val="24"/>
          <w:lang w:val="ru-RU"/>
        </w:rPr>
        <w:tab/>
      </w:r>
      <w:r w:rsidRPr="0076097D">
        <w:rPr>
          <w:rFonts w:ascii="Times New Roman" w:eastAsia="Times New Roman" w:hAnsi="Times New Roman" w:cs="Times New Roman"/>
          <w:b/>
          <w:sz w:val="24"/>
          <w:szCs w:val="24"/>
        </w:rPr>
        <w:t>..................................</w:t>
      </w:r>
      <w:r w:rsidRPr="0076097D">
        <w:rPr>
          <w:rFonts w:ascii="Times New Roman" w:eastAsia="Times New Roman" w:hAnsi="Times New Roman" w:cs="Times New Roman"/>
          <w:b/>
          <w:sz w:val="24"/>
          <w:szCs w:val="24"/>
          <w:lang w:val="ru-RU"/>
        </w:rPr>
        <w:t>:</w:t>
      </w:r>
      <w:r w:rsidRPr="0076097D">
        <w:rPr>
          <w:rFonts w:ascii="Times New Roman" w:eastAsia="Times New Roman" w:hAnsi="Times New Roman" w:cs="Times New Roman"/>
          <w:b/>
          <w:sz w:val="24"/>
          <w:szCs w:val="24"/>
          <w:lang w:val="ru-RU"/>
        </w:rPr>
        <w:tab/>
      </w:r>
    </w:p>
    <w:p w14:paraId="4AE69E41" w14:textId="77777777" w:rsidR="00C736E1" w:rsidRPr="0076097D" w:rsidRDefault="00C736E1" w:rsidP="00C736E1">
      <w:pPr>
        <w:tabs>
          <w:tab w:val="left" w:pos="6521"/>
        </w:tabs>
        <w:spacing w:after="0" w:line="240" w:lineRule="auto"/>
        <w:ind w:left="1701"/>
        <w:jc w:val="both"/>
        <w:rPr>
          <w:rFonts w:ascii="Times New Roman" w:eastAsia="Times New Roman" w:hAnsi="Times New Roman" w:cs="Times New Roman"/>
          <w:b/>
          <w:sz w:val="24"/>
          <w:szCs w:val="24"/>
        </w:rPr>
      </w:pPr>
      <w:r w:rsidRPr="0076097D">
        <w:rPr>
          <w:rFonts w:ascii="Times New Roman" w:eastAsia="Times New Roman" w:hAnsi="Times New Roman" w:cs="Times New Roman"/>
          <w:b/>
          <w:sz w:val="24"/>
          <w:szCs w:val="24"/>
          <w:lang w:val="ru-RU"/>
        </w:rPr>
        <w:t>/ инж. Н. Пелтеков/</w:t>
      </w:r>
      <w:r w:rsidRPr="0076097D">
        <w:rPr>
          <w:rFonts w:ascii="Times New Roman" w:eastAsia="Times New Roman" w:hAnsi="Times New Roman" w:cs="Times New Roman"/>
          <w:b/>
          <w:sz w:val="24"/>
          <w:szCs w:val="24"/>
          <w:lang w:val="ru-RU"/>
        </w:rPr>
        <w:tab/>
        <w:t>/</w:t>
      </w:r>
      <w:r w:rsidRPr="0076097D">
        <w:rPr>
          <w:rFonts w:ascii="Times New Roman" w:eastAsia="Times New Roman" w:hAnsi="Times New Roman" w:cs="Times New Roman"/>
          <w:b/>
          <w:sz w:val="24"/>
          <w:szCs w:val="24"/>
        </w:rPr>
        <w:t>....................................</w:t>
      </w:r>
      <w:r w:rsidRPr="0076097D">
        <w:rPr>
          <w:rFonts w:ascii="Times New Roman" w:eastAsia="Times New Roman" w:hAnsi="Times New Roman" w:cs="Times New Roman"/>
          <w:b/>
          <w:sz w:val="24"/>
          <w:szCs w:val="24"/>
          <w:lang w:val="ru-RU"/>
        </w:rPr>
        <w:t xml:space="preserve">/ </w:t>
      </w:r>
    </w:p>
    <w:p w14:paraId="0C520180"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411055D4"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r w:rsidRPr="0076097D">
        <w:rPr>
          <w:rFonts w:ascii="Times New Roman" w:eastAsia="Times New Roman" w:hAnsi="Times New Roman" w:cs="Times New Roman"/>
          <w:sz w:val="20"/>
          <w:szCs w:val="20"/>
          <w:lang w:val="ru-RU"/>
        </w:rPr>
        <w:br w:type="page"/>
      </w:r>
      <w:r w:rsidRPr="0076097D">
        <w:rPr>
          <w:rFonts w:ascii="Times New Roman" w:eastAsia="Times New Roman" w:hAnsi="Times New Roman" w:cs="Times New Roman"/>
          <w:sz w:val="16"/>
          <w:szCs w:val="20"/>
          <w:lang w:val="ru-RU"/>
        </w:rPr>
        <w:lastRenderedPageBreak/>
        <w:t>Индекс на документирана информация</w:t>
      </w:r>
    </w:p>
    <w:p w14:paraId="2AB9870D"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r w:rsidRPr="0076097D">
        <w:rPr>
          <w:rFonts w:ascii="Times New Roman" w:eastAsia="Times New Roman" w:hAnsi="Times New Roman" w:cs="Times New Roman"/>
          <w:sz w:val="20"/>
          <w:szCs w:val="20"/>
          <w:lang w:val="ru-RU"/>
        </w:rPr>
        <w:t>РИ-ИСУ 07.01.08.00.00/1-2</w:t>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t xml:space="preserve">                 Приложение №1</w:t>
      </w:r>
    </w:p>
    <w:p w14:paraId="2A7EB9D1" w14:textId="77777777" w:rsidR="00C736E1" w:rsidRPr="0076097D" w:rsidRDefault="00C736E1" w:rsidP="00C736E1">
      <w:pPr>
        <w:spacing w:after="0" w:line="240" w:lineRule="auto"/>
        <w:ind w:left="7200"/>
        <w:rPr>
          <w:rFonts w:ascii="Times New Roman" w:eastAsia="Times New Roman" w:hAnsi="Times New Roman" w:cs="Times New Roman"/>
          <w:sz w:val="20"/>
          <w:szCs w:val="20"/>
          <w:lang w:val="ru-RU"/>
        </w:rPr>
      </w:pPr>
      <w:r w:rsidRPr="0076097D">
        <w:rPr>
          <w:rFonts w:ascii="Times New Roman" w:eastAsia="Times New Roman" w:hAnsi="Times New Roman" w:cs="Times New Roman"/>
          <w:sz w:val="20"/>
          <w:szCs w:val="20"/>
          <w:lang w:val="ru-RU"/>
        </w:rPr>
        <w:t>към методиката</w:t>
      </w:r>
    </w:p>
    <w:p w14:paraId="5AAB5453"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p>
    <w:p w14:paraId="79CEE657"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116790EB" w14:textId="7E926EB5"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ВЪЗЛОЖИТЕЛ: „АСАРЕЛ МЕДЕТ</w:t>
      </w:r>
      <w:r w:rsidR="0083506F">
        <w:rPr>
          <w:rFonts w:ascii="Times New Roman" w:eastAsia="Times New Roman" w:hAnsi="Times New Roman" w:cs="Times New Roman"/>
          <w:sz w:val="24"/>
          <w:szCs w:val="24"/>
        </w:rPr>
        <w:t xml:space="preserve">“ </w:t>
      </w:r>
      <w:r w:rsidRPr="0076097D">
        <w:rPr>
          <w:rFonts w:ascii="Times New Roman" w:eastAsia="Times New Roman" w:hAnsi="Times New Roman" w:cs="Times New Roman"/>
          <w:sz w:val="24"/>
          <w:szCs w:val="24"/>
          <w:lang w:val="ru-RU"/>
        </w:rPr>
        <w:t>АД -  гр.</w:t>
      </w:r>
      <w:r w:rsidR="0083506F">
        <w:rPr>
          <w:rFonts w:ascii="Times New Roman" w:eastAsia="Times New Roman" w:hAnsi="Times New Roman" w:cs="Times New Roman"/>
          <w:sz w:val="24"/>
          <w:szCs w:val="24"/>
          <w:lang w:val="ru-RU"/>
        </w:rPr>
        <w:t xml:space="preserve"> </w:t>
      </w:r>
      <w:r w:rsidRPr="0076097D">
        <w:rPr>
          <w:rFonts w:ascii="Times New Roman" w:eastAsia="Times New Roman" w:hAnsi="Times New Roman" w:cs="Times New Roman"/>
          <w:sz w:val="24"/>
          <w:szCs w:val="24"/>
          <w:lang w:val="ru-RU"/>
        </w:rPr>
        <w:t>ПАНАГЮРИЩЕ</w:t>
      </w:r>
    </w:p>
    <w:p w14:paraId="4D2F3DD8"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ИЗПЪЛНИТЕЛ:   ...........................................................................</w:t>
      </w:r>
    </w:p>
    <w:p w14:paraId="38A7A387" w14:textId="77777777" w:rsidR="00A24D52" w:rsidRPr="00A24D52" w:rsidRDefault="00C736E1" w:rsidP="00A24D52">
      <w:pPr>
        <w:spacing w:after="0" w:line="240" w:lineRule="auto"/>
        <w:ind w:left="567"/>
        <w:jc w:val="both"/>
        <w:rPr>
          <w:rFonts w:ascii="Times New Roman" w:eastAsia="Calibri" w:hAnsi="Times New Roman" w:cs="Times New Roman"/>
          <w:b/>
          <w:bCs/>
          <w:sz w:val="24"/>
          <w:szCs w:val="24"/>
        </w:rPr>
      </w:pPr>
      <w:r w:rsidRPr="0076097D">
        <w:rPr>
          <w:rFonts w:ascii="Times New Roman" w:eastAsia="Times New Roman" w:hAnsi="Times New Roman" w:cs="Times New Roman"/>
          <w:sz w:val="24"/>
          <w:szCs w:val="24"/>
          <w:lang w:val="ru-RU"/>
        </w:rPr>
        <w:t xml:space="preserve">ОБЕКТ: </w:t>
      </w:r>
      <w:r w:rsidR="00A24D52" w:rsidRPr="00A24D52">
        <w:rPr>
          <w:rFonts w:ascii="Times New Roman" w:eastAsia="Calibri" w:hAnsi="Times New Roman" w:cs="Times New Roman"/>
          <w:b/>
          <w:bCs/>
        </w:rPr>
        <w:t>„</w:t>
      </w:r>
      <w:r w:rsidR="00A24D52" w:rsidRPr="00A24D52">
        <w:rPr>
          <w:rFonts w:ascii="Times New Roman" w:eastAsia="Calibri" w:hAnsi="Times New Roman" w:cs="Times New Roman"/>
          <w:b/>
          <w:bCs/>
          <w:sz w:val="24"/>
          <w:szCs w:val="24"/>
        </w:rPr>
        <w:t xml:space="preserve">Изграждане на резервна кабелна линия </w:t>
      </w:r>
      <w:proofErr w:type="spellStart"/>
      <w:r w:rsidR="00A24D52" w:rsidRPr="00A24D52">
        <w:rPr>
          <w:rFonts w:ascii="Times New Roman" w:eastAsia="Calibri" w:hAnsi="Times New Roman" w:cs="Times New Roman"/>
          <w:b/>
          <w:bCs/>
          <w:sz w:val="24"/>
          <w:szCs w:val="24"/>
        </w:rPr>
        <w:t>СрН</w:t>
      </w:r>
      <w:proofErr w:type="spellEnd"/>
      <w:r w:rsidR="00A24D52" w:rsidRPr="00A24D52">
        <w:rPr>
          <w:rFonts w:ascii="Times New Roman" w:eastAsia="Calibri" w:hAnsi="Times New Roman" w:cs="Times New Roman"/>
          <w:b/>
          <w:bCs/>
          <w:sz w:val="24"/>
          <w:szCs w:val="24"/>
        </w:rPr>
        <w:t xml:space="preserve"> – 6 </w:t>
      </w:r>
      <w:proofErr w:type="spellStart"/>
      <w:r w:rsidR="00A24D52" w:rsidRPr="00A24D52">
        <w:rPr>
          <w:rFonts w:ascii="Times New Roman" w:eastAsia="Calibri" w:hAnsi="Times New Roman" w:cs="Times New Roman"/>
          <w:b/>
          <w:bCs/>
          <w:sz w:val="24"/>
          <w:szCs w:val="24"/>
        </w:rPr>
        <w:t>kV</w:t>
      </w:r>
      <w:proofErr w:type="spellEnd"/>
      <w:r w:rsidR="00A24D52" w:rsidRPr="00A24D52">
        <w:rPr>
          <w:rFonts w:ascii="Times New Roman" w:eastAsia="Calibri" w:hAnsi="Times New Roman" w:cs="Times New Roman"/>
          <w:b/>
          <w:bCs/>
          <w:sz w:val="24"/>
          <w:szCs w:val="24"/>
        </w:rPr>
        <w:t xml:space="preserve"> и оптично трасе за Помпена станция "I подем"“.</w:t>
      </w:r>
    </w:p>
    <w:p w14:paraId="3ADBF1E1" w14:textId="77777777" w:rsidR="00A24D52" w:rsidRDefault="00A24D52" w:rsidP="00A24D52">
      <w:pPr>
        <w:spacing w:after="0" w:line="240" w:lineRule="auto"/>
        <w:ind w:left="567"/>
        <w:jc w:val="both"/>
        <w:rPr>
          <w:rFonts w:ascii="Times New Roman" w:eastAsia="Times New Roman" w:hAnsi="Times New Roman" w:cs="Times New Roman"/>
          <w:sz w:val="24"/>
          <w:szCs w:val="24"/>
          <w:lang w:val="ru-RU"/>
        </w:rPr>
      </w:pPr>
    </w:p>
    <w:p w14:paraId="2E4381E1" w14:textId="12394A16" w:rsidR="00C736E1" w:rsidRPr="0076097D" w:rsidRDefault="00C736E1" w:rsidP="00A24D52">
      <w:pPr>
        <w:spacing w:after="0" w:line="240" w:lineRule="auto"/>
        <w:ind w:left="567"/>
        <w:jc w:val="both"/>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ДОГОВОР:  ..........................................................................20....г.</w:t>
      </w:r>
    </w:p>
    <w:p w14:paraId="6EDA71F2"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4D524F9E"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p>
    <w:p w14:paraId="69C5403B" w14:textId="77777777" w:rsidR="00C736E1" w:rsidRPr="0076097D" w:rsidRDefault="00C736E1" w:rsidP="00C736E1">
      <w:pPr>
        <w:tabs>
          <w:tab w:val="left" w:pos="1134"/>
        </w:tabs>
        <w:spacing w:before="240" w:after="0" w:line="240" w:lineRule="auto"/>
        <w:jc w:val="center"/>
        <w:rPr>
          <w:rFonts w:ascii="Times New Roman" w:eastAsia="Times New Roman" w:hAnsi="Times New Roman" w:cs="Times New Roman"/>
          <w:b/>
          <w:sz w:val="28"/>
          <w:szCs w:val="28"/>
        </w:rPr>
      </w:pPr>
      <w:r w:rsidRPr="0076097D">
        <w:rPr>
          <w:rFonts w:ascii="Times New Roman" w:eastAsia="Times New Roman" w:hAnsi="Times New Roman" w:cs="Times New Roman"/>
          <w:b/>
          <w:sz w:val="28"/>
          <w:szCs w:val="28"/>
        </w:rPr>
        <w:t>КОНСТАТИВЕН ПРОТОКОЛ-СМЕТКА</w:t>
      </w:r>
    </w:p>
    <w:p w14:paraId="4F3DFD7C" w14:textId="77777777" w:rsidR="00C736E1" w:rsidRPr="0076097D" w:rsidRDefault="00C736E1" w:rsidP="00C736E1">
      <w:pPr>
        <w:spacing w:after="0" w:line="240" w:lineRule="auto"/>
        <w:ind w:left="-180" w:firstLine="747"/>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 .................. 20....г.</w:t>
      </w:r>
    </w:p>
    <w:p w14:paraId="18326706" w14:textId="77777777" w:rsidR="00C736E1" w:rsidRPr="0076097D" w:rsidRDefault="00C736E1" w:rsidP="00C736E1">
      <w:pPr>
        <w:spacing w:after="0" w:line="240" w:lineRule="auto"/>
        <w:ind w:left="-180" w:firstLine="747"/>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за установяване разходите по  авторски надзор и</w:t>
      </w:r>
    </w:p>
    <w:p w14:paraId="60A71703" w14:textId="77777777" w:rsidR="00C736E1" w:rsidRPr="0076097D" w:rsidRDefault="00C736E1" w:rsidP="00C736E1">
      <w:pPr>
        <w:spacing w:after="0" w:line="240" w:lineRule="auto"/>
        <w:ind w:left="-180" w:firstLine="747"/>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оказване на техническа помощ</w:t>
      </w:r>
    </w:p>
    <w:p w14:paraId="052AB306"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522293FE"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u w:val="single"/>
          <w:lang w:val="ru-RU"/>
        </w:rPr>
      </w:pPr>
      <w:r w:rsidRPr="0076097D">
        <w:rPr>
          <w:rFonts w:ascii="Times New Roman" w:eastAsia="Times New Roman" w:hAnsi="Times New Roman" w:cs="Times New Roman"/>
          <w:sz w:val="24"/>
          <w:szCs w:val="24"/>
          <w:u w:val="single"/>
          <w:lang w:val="ru-RU"/>
        </w:rPr>
        <w:t>І. Вложено  време</w:t>
      </w:r>
    </w:p>
    <w:p w14:paraId="13945490"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3C7CD142"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1. За път (отиване и връщане): .............. часа х ............. евро =  ....................евро</w:t>
      </w:r>
    </w:p>
    <w:p w14:paraId="1B74AC9E"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2. За обекта: ..................................................................... часа</w:t>
      </w:r>
    </w:p>
    <w:p w14:paraId="660EE27E"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t>2.1.     общо  часове: ................................</w:t>
      </w:r>
    </w:p>
    <w:p w14:paraId="6413E558"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t>2.2.     часова  ставка: .............................</w:t>
      </w:r>
    </w:p>
    <w:p w14:paraId="6A525E8C"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Обща цена ( т.2.1.  х  т.2.2. ) : </w:t>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t xml:space="preserve"> ....................... евро</w:t>
      </w:r>
    </w:p>
    <w:p w14:paraId="75020B2E"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6A73DA3F"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ОБЩО т.1 и т.2:   ............................................................................................ евро</w:t>
      </w:r>
    </w:p>
    <w:p w14:paraId="79888A82"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При наличие на други параметри тази точка трябва да се преправи)</w:t>
      </w:r>
    </w:p>
    <w:p w14:paraId="0636A573"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u w:val="single"/>
          <w:lang w:val="ru-RU"/>
        </w:rPr>
      </w:pPr>
    </w:p>
    <w:p w14:paraId="7975E8F1"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u w:val="single"/>
          <w:lang w:val="ru-RU"/>
        </w:rPr>
      </w:pPr>
    </w:p>
    <w:p w14:paraId="3B766049"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u w:val="single"/>
          <w:lang w:val="ru-RU"/>
        </w:rPr>
      </w:pPr>
      <w:r w:rsidRPr="0076097D">
        <w:rPr>
          <w:rFonts w:ascii="Times New Roman" w:eastAsia="Times New Roman" w:hAnsi="Times New Roman" w:cs="Times New Roman"/>
          <w:sz w:val="24"/>
          <w:szCs w:val="24"/>
          <w:u w:val="single"/>
          <w:lang w:val="ru-RU"/>
        </w:rPr>
        <w:t>ІІ. Специалисти</w:t>
      </w:r>
    </w:p>
    <w:p w14:paraId="47589860"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1.Опис:</w:t>
      </w:r>
    </w:p>
    <w:p w14:paraId="2CDA7C22"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1.1......................................</w:t>
      </w:r>
    </w:p>
    <w:p w14:paraId="54D8F559"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rPr>
      </w:pPr>
      <w:r w:rsidRPr="0076097D">
        <w:rPr>
          <w:rFonts w:ascii="Times New Roman" w:eastAsia="Times New Roman" w:hAnsi="Times New Roman" w:cs="Times New Roman"/>
          <w:sz w:val="24"/>
          <w:szCs w:val="24"/>
          <w:lang w:val="ru-RU"/>
        </w:rPr>
        <w:t xml:space="preserve">(име, фамилия, специалност, командировъчна заповед </w:t>
      </w:r>
      <w:r w:rsidRPr="0076097D">
        <w:rPr>
          <w:rFonts w:ascii="Times New Roman" w:eastAsia="Times New Roman" w:hAnsi="Times New Roman" w:cs="Times New Roman"/>
          <w:sz w:val="24"/>
          <w:szCs w:val="24"/>
          <w:lang w:val="en-US"/>
        </w:rPr>
        <w:t>No</w:t>
      </w:r>
      <w:r w:rsidRPr="0076097D">
        <w:rPr>
          <w:rFonts w:ascii="Times New Roman" w:eastAsia="Times New Roman" w:hAnsi="Times New Roman" w:cs="Times New Roman"/>
          <w:sz w:val="24"/>
          <w:szCs w:val="24"/>
          <w:lang w:val="ru-RU"/>
        </w:rPr>
        <w:t>,</w:t>
      </w:r>
      <w:r w:rsidRPr="0076097D">
        <w:rPr>
          <w:rFonts w:ascii="Times New Roman" w:eastAsia="Times New Roman" w:hAnsi="Times New Roman" w:cs="Times New Roman"/>
          <w:sz w:val="24"/>
          <w:szCs w:val="24"/>
        </w:rPr>
        <w:t>дата)</w:t>
      </w:r>
    </w:p>
    <w:p w14:paraId="22493EBC"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1.2......................................</w:t>
      </w:r>
    </w:p>
    <w:p w14:paraId="6EF87F3F"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1.3......................................</w:t>
      </w:r>
    </w:p>
    <w:p w14:paraId="4E3682A1"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1C3E4650"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1C1C2D27"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7FFCEC95"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ВЪЗЛОЖИТЕЛ: </w:t>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t xml:space="preserve">ИЗПЪЛНИТЕЛ: </w:t>
      </w:r>
    </w:p>
    <w:p w14:paraId="250D11E8"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t>/ .................................. /</w:t>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t>/ ..................................  /</w:t>
      </w:r>
    </w:p>
    <w:p w14:paraId="0174BBD7"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7656D050"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7B828984"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br w:type="page"/>
      </w:r>
    </w:p>
    <w:p w14:paraId="59E28D74"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r w:rsidRPr="0076097D">
        <w:rPr>
          <w:rFonts w:ascii="Times New Roman" w:eastAsia="Times New Roman" w:hAnsi="Times New Roman" w:cs="Times New Roman"/>
          <w:sz w:val="16"/>
          <w:szCs w:val="20"/>
          <w:lang w:val="ru-RU"/>
        </w:rPr>
        <w:lastRenderedPageBreak/>
        <w:t>Индекс на документирана информация</w:t>
      </w:r>
    </w:p>
    <w:p w14:paraId="635988C2" w14:textId="77777777" w:rsidR="00C736E1" w:rsidRPr="0076097D" w:rsidRDefault="00C736E1" w:rsidP="00C736E1">
      <w:pPr>
        <w:spacing w:after="0" w:line="240" w:lineRule="auto"/>
        <w:ind w:left="3600" w:hanging="3033"/>
        <w:rPr>
          <w:rFonts w:ascii="Times New Roman" w:eastAsia="Times New Roman" w:hAnsi="Times New Roman" w:cs="Times New Roman"/>
          <w:sz w:val="20"/>
          <w:szCs w:val="20"/>
          <w:lang w:val="ru-RU"/>
        </w:rPr>
      </w:pPr>
      <w:r w:rsidRPr="0076097D">
        <w:rPr>
          <w:rFonts w:ascii="Times New Roman" w:eastAsia="Times New Roman" w:hAnsi="Times New Roman" w:cs="Times New Roman"/>
          <w:sz w:val="20"/>
          <w:szCs w:val="20"/>
          <w:lang w:val="ru-RU"/>
        </w:rPr>
        <w:t>РИ-ИСУ 07.01.08.00.00/1-2</w:t>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r>
      <w:r w:rsidRPr="0076097D">
        <w:rPr>
          <w:rFonts w:ascii="Times New Roman" w:eastAsia="Times New Roman" w:hAnsi="Times New Roman" w:cs="Times New Roman"/>
          <w:sz w:val="20"/>
          <w:szCs w:val="20"/>
          <w:lang w:val="ru-RU"/>
        </w:rPr>
        <w:tab/>
        <w:t xml:space="preserve">        Приложение №2 </w:t>
      </w:r>
    </w:p>
    <w:p w14:paraId="7CE070B6" w14:textId="77777777" w:rsidR="00C736E1" w:rsidRPr="0076097D" w:rsidRDefault="00C736E1" w:rsidP="00C736E1">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w:t>
      </w:r>
      <w:r w:rsidRPr="0076097D">
        <w:rPr>
          <w:rFonts w:ascii="Times New Roman" w:eastAsia="Times New Roman" w:hAnsi="Times New Roman" w:cs="Times New Roman"/>
          <w:sz w:val="20"/>
          <w:szCs w:val="20"/>
          <w:lang w:val="ru-RU"/>
        </w:rPr>
        <w:t>към методиката</w:t>
      </w:r>
    </w:p>
    <w:p w14:paraId="4950E815"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p>
    <w:p w14:paraId="3FE4521C"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p>
    <w:p w14:paraId="352EC5E7" w14:textId="44E77579"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ВЪЗЛОЖИТЕЛ: „АСАРЕЛ МЕДЕТ</w:t>
      </w:r>
      <w:r w:rsidR="0083506F">
        <w:rPr>
          <w:rFonts w:ascii="Times New Roman" w:eastAsia="Times New Roman" w:hAnsi="Times New Roman" w:cs="Times New Roman"/>
          <w:sz w:val="24"/>
          <w:szCs w:val="24"/>
        </w:rPr>
        <w:t xml:space="preserve">“ </w:t>
      </w:r>
      <w:r w:rsidRPr="0076097D">
        <w:rPr>
          <w:rFonts w:ascii="Times New Roman" w:eastAsia="Times New Roman" w:hAnsi="Times New Roman" w:cs="Times New Roman"/>
          <w:sz w:val="24"/>
          <w:szCs w:val="24"/>
          <w:lang w:val="ru-RU"/>
        </w:rPr>
        <w:t>АД - гр.</w:t>
      </w:r>
      <w:r w:rsidR="0083506F">
        <w:rPr>
          <w:rFonts w:ascii="Times New Roman" w:eastAsia="Times New Roman" w:hAnsi="Times New Roman" w:cs="Times New Roman"/>
          <w:sz w:val="24"/>
          <w:szCs w:val="24"/>
          <w:lang w:val="ru-RU"/>
        </w:rPr>
        <w:t xml:space="preserve"> </w:t>
      </w:r>
      <w:r w:rsidRPr="0076097D">
        <w:rPr>
          <w:rFonts w:ascii="Times New Roman" w:eastAsia="Times New Roman" w:hAnsi="Times New Roman" w:cs="Times New Roman"/>
          <w:sz w:val="24"/>
          <w:szCs w:val="24"/>
          <w:lang w:val="ru-RU"/>
        </w:rPr>
        <w:t>ПАНАГЮРИЩЕ</w:t>
      </w:r>
    </w:p>
    <w:p w14:paraId="5E6AFE91"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ИЗПЪЛНИТЕЛ:  ............................................................................</w:t>
      </w:r>
    </w:p>
    <w:p w14:paraId="3DA4476C" w14:textId="1BEB8678" w:rsidR="00115174" w:rsidRPr="00813741" w:rsidRDefault="00C736E1" w:rsidP="00115174">
      <w:pPr>
        <w:spacing w:after="0" w:line="240" w:lineRule="auto"/>
        <w:ind w:left="567"/>
        <w:jc w:val="both"/>
        <w:rPr>
          <w:rFonts w:ascii="Times New Roman" w:eastAsia="Times New Roman" w:hAnsi="Times New Roman" w:cs="Times New Roman"/>
          <w:sz w:val="24"/>
          <w:szCs w:val="24"/>
        </w:rPr>
      </w:pPr>
      <w:r w:rsidRPr="0076097D">
        <w:rPr>
          <w:rFonts w:ascii="Times New Roman" w:eastAsia="Times New Roman" w:hAnsi="Times New Roman" w:cs="Times New Roman"/>
          <w:sz w:val="24"/>
          <w:szCs w:val="24"/>
          <w:lang w:val="ru-RU"/>
        </w:rPr>
        <w:t>ОБЕКТ</w:t>
      </w:r>
      <w:r w:rsidRPr="00813741">
        <w:rPr>
          <w:rFonts w:ascii="Times New Roman" w:eastAsia="Times New Roman" w:hAnsi="Times New Roman" w:cs="Times New Roman"/>
          <w:sz w:val="24"/>
          <w:szCs w:val="24"/>
          <w:lang w:val="ru-RU"/>
        </w:rPr>
        <w:t xml:space="preserve">: </w:t>
      </w:r>
      <w:r w:rsidR="00813741" w:rsidRPr="00813741">
        <w:rPr>
          <w:rFonts w:ascii="Times New Roman" w:eastAsia="Calibri" w:hAnsi="Times New Roman" w:cs="Times New Roman"/>
          <w:b/>
          <w:bCs/>
          <w:sz w:val="24"/>
          <w:szCs w:val="24"/>
        </w:rPr>
        <w:t xml:space="preserve">„Изграждане на резервна кабелна линия </w:t>
      </w:r>
      <w:proofErr w:type="spellStart"/>
      <w:r w:rsidR="00813741" w:rsidRPr="00813741">
        <w:rPr>
          <w:rFonts w:ascii="Times New Roman" w:eastAsia="Calibri" w:hAnsi="Times New Roman" w:cs="Times New Roman"/>
          <w:b/>
          <w:bCs/>
          <w:sz w:val="24"/>
          <w:szCs w:val="24"/>
        </w:rPr>
        <w:t>СрН</w:t>
      </w:r>
      <w:proofErr w:type="spellEnd"/>
      <w:r w:rsidR="00813741" w:rsidRPr="00813741">
        <w:rPr>
          <w:rFonts w:ascii="Times New Roman" w:eastAsia="Calibri" w:hAnsi="Times New Roman" w:cs="Times New Roman"/>
          <w:b/>
          <w:bCs/>
          <w:sz w:val="24"/>
          <w:szCs w:val="24"/>
        </w:rPr>
        <w:t xml:space="preserve"> – 6 </w:t>
      </w:r>
      <w:proofErr w:type="spellStart"/>
      <w:r w:rsidR="00813741" w:rsidRPr="00813741">
        <w:rPr>
          <w:rFonts w:ascii="Times New Roman" w:eastAsia="Calibri" w:hAnsi="Times New Roman" w:cs="Times New Roman"/>
          <w:b/>
          <w:bCs/>
          <w:sz w:val="24"/>
          <w:szCs w:val="24"/>
        </w:rPr>
        <w:t>kV</w:t>
      </w:r>
      <w:proofErr w:type="spellEnd"/>
      <w:r w:rsidR="00813741" w:rsidRPr="00813741">
        <w:rPr>
          <w:rFonts w:ascii="Times New Roman" w:eastAsia="Calibri" w:hAnsi="Times New Roman" w:cs="Times New Roman"/>
          <w:b/>
          <w:bCs/>
          <w:sz w:val="24"/>
          <w:szCs w:val="24"/>
        </w:rPr>
        <w:t xml:space="preserve"> и оптично трасе за Помпена станция "I подем"“.</w:t>
      </w:r>
    </w:p>
    <w:p w14:paraId="49B4DDBD" w14:textId="6254D545"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3AAB6611"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ДОГОВОР:  ..........................................................................20....г.</w:t>
      </w:r>
    </w:p>
    <w:p w14:paraId="5C775BD0"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p>
    <w:p w14:paraId="6A0A18E5" w14:textId="77777777" w:rsidR="00C736E1" w:rsidRPr="0076097D" w:rsidRDefault="00C736E1" w:rsidP="00C736E1">
      <w:pPr>
        <w:spacing w:after="0" w:line="240" w:lineRule="auto"/>
        <w:ind w:left="-180" w:firstLine="747"/>
        <w:rPr>
          <w:rFonts w:ascii="Times New Roman" w:eastAsia="Times New Roman" w:hAnsi="Times New Roman" w:cs="Times New Roman"/>
          <w:sz w:val="20"/>
          <w:szCs w:val="20"/>
          <w:lang w:val="ru-RU"/>
        </w:rPr>
      </w:pPr>
    </w:p>
    <w:p w14:paraId="2069FD55" w14:textId="77777777" w:rsidR="00C736E1" w:rsidRPr="0076097D" w:rsidRDefault="00C736E1" w:rsidP="00C736E1">
      <w:pPr>
        <w:tabs>
          <w:tab w:val="left" w:pos="1134"/>
        </w:tabs>
        <w:spacing w:before="240" w:after="0" w:line="240" w:lineRule="auto"/>
        <w:jc w:val="center"/>
        <w:rPr>
          <w:rFonts w:ascii="Times New Roman" w:eastAsia="Times New Roman" w:hAnsi="Times New Roman" w:cs="Times New Roman"/>
          <w:b/>
          <w:sz w:val="28"/>
          <w:szCs w:val="28"/>
        </w:rPr>
      </w:pPr>
      <w:r w:rsidRPr="0076097D">
        <w:rPr>
          <w:rFonts w:ascii="Times New Roman" w:eastAsia="Times New Roman" w:hAnsi="Times New Roman" w:cs="Times New Roman"/>
          <w:b/>
          <w:sz w:val="28"/>
          <w:szCs w:val="28"/>
        </w:rPr>
        <w:t>А  К  Т  №..............</w:t>
      </w:r>
    </w:p>
    <w:p w14:paraId="1D286E30" w14:textId="77777777" w:rsidR="00C736E1" w:rsidRPr="0076097D" w:rsidRDefault="00C736E1" w:rsidP="00C736E1">
      <w:pPr>
        <w:spacing w:after="0" w:line="240" w:lineRule="auto"/>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за заплащане  на</w:t>
      </w:r>
    </w:p>
    <w:p w14:paraId="3317E5C7" w14:textId="77777777" w:rsidR="00C736E1" w:rsidRPr="0076097D" w:rsidRDefault="00C736E1" w:rsidP="00C736E1">
      <w:pPr>
        <w:spacing w:after="0" w:line="240" w:lineRule="auto"/>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разходите по извършен  авторски надзор и/или техническа помощ</w:t>
      </w:r>
    </w:p>
    <w:p w14:paraId="36D6E1EE"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6CA62ABF"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t>Днес  ................................. г. , в гр. Панагюрище, представител на ВЪЗЛОЖИТЕЛЯ -</w:t>
      </w:r>
    </w:p>
    <w:p w14:paraId="3DC2BF92" w14:textId="77777777" w:rsidR="00C736E1" w:rsidRPr="0076097D" w:rsidRDefault="00C736E1" w:rsidP="00C736E1">
      <w:pPr>
        <w:spacing w:after="0" w:line="240" w:lineRule="auto"/>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 .............................................    и</w:t>
      </w:r>
    </w:p>
    <w:p w14:paraId="733C2A50" w14:textId="77777777" w:rsidR="00C736E1" w:rsidRPr="0076097D" w:rsidRDefault="00C736E1" w:rsidP="00C736E1">
      <w:pPr>
        <w:spacing w:after="0" w:line="240" w:lineRule="auto"/>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   - представител на ИЗПЪЛНИТЕЛЯ,</w:t>
      </w:r>
    </w:p>
    <w:p w14:paraId="66303CF1"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639EC962" w14:textId="77777777" w:rsidR="00C736E1" w:rsidRPr="0076097D" w:rsidRDefault="00C736E1" w:rsidP="00C736E1">
      <w:pPr>
        <w:spacing w:after="0" w:line="240" w:lineRule="auto"/>
        <w:ind w:left="-180" w:firstLine="747"/>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У С Т А Н О В И Х М Е :</w:t>
      </w:r>
    </w:p>
    <w:p w14:paraId="5DA09AA7"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t>Авторският надзор е изпълнен съгласно договорните условия, като ..............................................................................................................................................................</w:t>
      </w:r>
    </w:p>
    <w:p w14:paraId="7559E1A4"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Съставени са констативни протокол- сметки от № ........... до №............ за периода от ........................................................г.  до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3061"/>
        <w:gridCol w:w="1440"/>
        <w:gridCol w:w="2290"/>
        <w:gridCol w:w="2206"/>
      </w:tblGrid>
      <w:tr w:rsidR="00C736E1" w:rsidRPr="0076097D" w14:paraId="308BE1A5" w14:textId="77777777" w:rsidTr="00DD3317">
        <w:tc>
          <w:tcPr>
            <w:tcW w:w="467" w:type="dxa"/>
            <w:shd w:val="clear" w:color="auto" w:fill="auto"/>
          </w:tcPr>
          <w:p w14:paraId="14323CC7" w14:textId="77777777" w:rsidR="00C736E1" w:rsidRPr="0076097D" w:rsidRDefault="00C736E1" w:rsidP="00DD3317">
            <w:pPr>
              <w:spacing w:after="0" w:line="240" w:lineRule="auto"/>
              <w:ind w:left="-180" w:firstLine="747"/>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w:t>
            </w:r>
          </w:p>
        </w:tc>
        <w:tc>
          <w:tcPr>
            <w:tcW w:w="3061" w:type="dxa"/>
            <w:shd w:val="clear" w:color="auto" w:fill="auto"/>
          </w:tcPr>
          <w:p w14:paraId="66525CDB" w14:textId="77777777" w:rsidR="00C736E1" w:rsidRPr="0076097D" w:rsidRDefault="00C736E1" w:rsidP="00DD3317">
            <w:pPr>
              <w:spacing w:after="0" w:line="240" w:lineRule="auto"/>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Констативен  протокол-сметка</w:t>
            </w:r>
          </w:p>
        </w:tc>
        <w:tc>
          <w:tcPr>
            <w:tcW w:w="1440" w:type="dxa"/>
            <w:shd w:val="clear" w:color="auto" w:fill="auto"/>
          </w:tcPr>
          <w:p w14:paraId="00C1311A" w14:textId="77777777" w:rsidR="00C736E1" w:rsidRPr="0076097D" w:rsidRDefault="00C736E1" w:rsidP="00DD3317">
            <w:pPr>
              <w:spacing w:after="0" w:line="240" w:lineRule="auto"/>
              <w:ind w:left="16"/>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Дата</w:t>
            </w:r>
          </w:p>
        </w:tc>
        <w:tc>
          <w:tcPr>
            <w:tcW w:w="2290" w:type="dxa"/>
            <w:shd w:val="clear" w:color="auto" w:fill="auto"/>
          </w:tcPr>
          <w:p w14:paraId="0E85695F" w14:textId="77777777" w:rsidR="00C736E1" w:rsidRPr="0076097D" w:rsidRDefault="00C736E1" w:rsidP="00DD3317">
            <w:pPr>
              <w:spacing w:after="0" w:line="240" w:lineRule="auto"/>
              <w:ind w:left="-6"/>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Проектантски хонорар</w:t>
            </w:r>
          </w:p>
        </w:tc>
        <w:tc>
          <w:tcPr>
            <w:tcW w:w="2206" w:type="dxa"/>
            <w:shd w:val="clear" w:color="auto" w:fill="auto"/>
          </w:tcPr>
          <w:p w14:paraId="2F281A76" w14:textId="77777777" w:rsidR="00C736E1" w:rsidRPr="0076097D" w:rsidRDefault="00C736E1" w:rsidP="00DD3317">
            <w:pPr>
              <w:spacing w:after="0" w:line="240" w:lineRule="auto"/>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За изплащане</w:t>
            </w:r>
          </w:p>
        </w:tc>
      </w:tr>
      <w:tr w:rsidR="00C736E1" w:rsidRPr="0076097D" w14:paraId="6DD5FE78" w14:textId="77777777" w:rsidTr="00DD3317">
        <w:tc>
          <w:tcPr>
            <w:tcW w:w="467" w:type="dxa"/>
            <w:shd w:val="clear" w:color="auto" w:fill="auto"/>
          </w:tcPr>
          <w:p w14:paraId="015C3EB0"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w:t>
            </w:r>
          </w:p>
        </w:tc>
        <w:tc>
          <w:tcPr>
            <w:tcW w:w="3061" w:type="dxa"/>
            <w:shd w:val="clear" w:color="auto" w:fill="auto"/>
          </w:tcPr>
          <w:p w14:paraId="4ADDA98F" w14:textId="77777777" w:rsidR="00C736E1" w:rsidRPr="0076097D" w:rsidRDefault="00C736E1" w:rsidP="00DD3317">
            <w:pPr>
              <w:spacing w:after="0" w:line="240" w:lineRule="auto"/>
              <w:ind w:left="526"/>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w:t>
            </w:r>
          </w:p>
        </w:tc>
        <w:tc>
          <w:tcPr>
            <w:tcW w:w="1440" w:type="dxa"/>
            <w:shd w:val="clear" w:color="auto" w:fill="auto"/>
          </w:tcPr>
          <w:p w14:paraId="34BEBD50" w14:textId="77777777" w:rsidR="00C736E1" w:rsidRPr="0076097D" w:rsidRDefault="00C736E1" w:rsidP="00DD3317">
            <w:pPr>
              <w:spacing w:after="0" w:line="240" w:lineRule="auto"/>
              <w:ind w:left="-180" w:firstLine="180"/>
              <w:jc w:val="center"/>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20......г.</w:t>
            </w:r>
          </w:p>
        </w:tc>
        <w:tc>
          <w:tcPr>
            <w:tcW w:w="2290" w:type="dxa"/>
            <w:shd w:val="clear" w:color="auto" w:fill="auto"/>
          </w:tcPr>
          <w:p w14:paraId="1471720B"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06" w:type="dxa"/>
            <w:shd w:val="clear" w:color="auto" w:fill="auto"/>
          </w:tcPr>
          <w:p w14:paraId="5F30CA83"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r>
      <w:tr w:rsidR="00C736E1" w:rsidRPr="0076097D" w14:paraId="6924E378" w14:textId="77777777" w:rsidTr="00DD3317">
        <w:tc>
          <w:tcPr>
            <w:tcW w:w="467" w:type="dxa"/>
            <w:shd w:val="clear" w:color="auto" w:fill="auto"/>
          </w:tcPr>
          <w:p w14:paraId="45903D9A"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3061" w:type="dxa"/>
            <w:shd w:val="clear" w:color="auto" w:fill="auto"/>
          </w:tcPr>
          <w:p w14:paraId="49980819"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1440" w:type="dxa"/>
            <w:shd w:val="clear" w:color="auto" w:fill="auto"/>
          </w:tcPr>
          <w:p w14:paraId="687B8809"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90" w:type="dxa"/>
            <w:shd w:val="clear" w:color="auto" w:fill="auto"/>
          </w:tcPr>
          <w:p w14:paraId="661EC31E"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06" w:type="dxa"/>
            <w:shd w:val="clear" w:color="auto" w:fill="auto"/>
          </w:tcPr>
          <w:p w14:paraId="45304DC9"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r>
      <w:tr w:rsidR="00C736E1" w:rsidRPr="0076097D" w14:paraId="1CB028F3" w14:textId="77777777" w:rsidTr="00DD3317">
        <w:tc>
          <w:tcPr>
            <w:tcW w:w="467" w:type="dxa"/>
            <w:shd w:val="clear" w:color="auto" w:fill="auto"/>
          </w:tcPr>
          <w:p w14:paraId="47376F6D"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3061" w:type="dxa"/>
            <w:shd w:val="clear" w:color="auto" w:fill="auto"/>
          </w:tcPr>
          <w:p w14:paraId="34BA739A" w14:textId="77777777" w:rsidR="00C736E1" w:rsidRPr="0076097D" w:rsidRDefault="00C736E1" w:rsidP="00DD3317">
            <w:pPr>
              <w:spacing w:after="0" w:line="240" w:lineRule="auto"/>
              <w:ind w:left="526"/>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ОБЩО:</w:t>
            </w:r>
          </w:p>
        </w:tc>
        <w:tc>
          <w:tcPr>
            <w:tcW w:w="1440" w:type="dxa"/>
            <w:shd w:val="clear" w:color="auto" w:fill="auto"/>
          </w:tcPr>
          <w:p w14:paraId="6FF1ADF7"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90" w:type="dxa"/>
            <w:shd w:val="clear" w:color="auto" w:fill="auto"/>
          </w:tcPr>
          <w:p w14:paraId="25ABC076"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06" w:type="dxa"/>
            <w:shd w:val="clear" w:color="auto" w:fill="auto"/>
          </w:tcPr>
          <w:p w14:paraId="49033FB7"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r>
      <w:tr w:rsidR="00C736E1" w:rsidRPr="0076097D" w14:paraId="02CBF07C" w14:textId="77777777" w:rsidTr="00DD3317">
        <w:tc>
          <w:tcPr>
            <w:tcW w:w="467" w:type="dxa"/>
            <w:shd w:val="clear" w:color="auto" w:fill="auto"/>
          </w:tcPr>
          <w:p w14:paraId="2D1FA11C"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3061" w:type="dxa"/>
            <w:shd w:val="clear" w:color="auto" w:fill="auto"/>
          </w:tcPr>
          <w:p w14:paraId="317476CE" w14:textId="77777777" w:rsidR="00C736E1" w:rsidRPr="0076097D" w:rsidRDefault="00C736E1" w:rsidP="00DD3317">
            <w:pPr>
              <w:spacing w:after="0" w:line="240" w:lineRule="auto"/>
              <w:ind w:left="526"/>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ДДС </w:t>
            </w:r>
          </w:p>
        </w:tc>
        <w:tc>
          <w:tcPr>
            <w:tcW w:w="1440" w:type="dxa"/>
            <w:shd w:val="clear" w:color="auto" w:fill="auto"/>
          </w:tcPr>
          <w:p w14:paraId="5BFE8930"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90" w:type="dxa"/>
            <w:shd w:val="clear" w:color="auto" w:fill="auto"/>
          </w:tcPr>
          <w:p w14:paraId="4EE1D3CC"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06" w:type="dxa"/>
            <w:shd w:val="clear" w:color="auto" w:fill="auto"/>
          </w:tcPr>
          <w:p w14:paraId="48871F63"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r>
      <w:tr w:rsidR="00C736E1" w:rsidRPr="0076097D" w14:paraId="010C07D4" w14:textId="77777777" w:rsidTr="00DD3317">
        <w:tc>
          <w:tcPr>
            <w:tcW w:w="467" w:type="dxa"/>
            <w:shd w:val="clear" w:color="auto" w:fill="auto"/>
          </w:tcPr>
          <w:p w14:paraId="64D57E84"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3061" w:type="dxa"/>
            <w:shd w:val="clear" w:color="auto" w:fill="auto"/>
          </w:tcPr>
          <w:p w14:paraId="6D637401" w14:textId="77777777" w:rsidR="00C736E1" w:rsidRPr="0076097D" w:rsidRDefault="00C736E1" w:rsidP="00DD3317">
            <w:pPr>
              <w:spacing w:after="0" w:line="240" w:lineRule="auto"/>
              <w:ind w:left="526"/>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ВСИЧКО с ДДС:</w:t>
            </w:r>
          </w:p>
        </w:tc>
        <w:tc>
          <w:tcPr>
            <w:tcW w:w="1440" w:type="dxa"/>
            <w:shd w:val="clear" w:color="auto" w:fill="auto"/>
          </w:tcPr>
          <w:p w14:paraId="1B664A58"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90" w:type="dxa"/>
            <w:shd w:val="clear" w:color="auto" w:fill="auto"/>
          </w:tcPr>
          <w:p w14:paraId="3E3ECEBC"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c>
          <w:tcPr>
            <w:tcW w:w="2206" w:type="dxa"/>
            <w:shd w:val="clear" w:color="auto" w:fill="auto"/>
          </w:tcPr>
          <w:p w14:paraId="0A8DE80E" w14:textId="77777777" w:rsidR="00C736E1" w:rsidRPr="0076097D" w:rsidRDefault="00C736E1" w:rsidP="00DD3317">
            <w:pPr>
              <w:spacing w:after="0" w:line="240" w:lineRule="auto"/>
              <w:ind w:left="-180" w:firstLine="747"/>
              <w:rPr>
                <w:rFonts w:ascii="Times New Roman" w:eastAsia="Times New Roman" w:hAnsi="Times New Roman" w:cs="Times New Roman"/>
                <w:sz w:val="24"/>
                <w:szCs w:val="24"/>
                <w:lang w:val="ru-RU"/>
              </w:rPr>
            </w:pPr>
          </w:p>
        </w:tc>
      </w:tr>
    </w:tbl>
    <w:p w14:paraId="4594FFF8"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002CB087" w14:textId="7C45689B"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На Изпълнителя следва да се изплати посочената обща сума по протокол сметки в размер на ................... </w:t>
      </w:r>
      <w:r w:rsidR="00A61EB6">
        <w:rPr>
          <w:rFonts w:ascii="Times New Roman" w:eastAsia="Times New Roman" w:hAnsi="Times New Roman" w:cs="Times New Roman"/>
          <w:sz w:val="24"/>
          <w:szCs w:val="24"/>
          <w:lang w:val="ru-RU"/>
        </w:rPr>
        <w:t xml:space="preserve">евро </w:t>
      </w:r>
      <w:r w:rsidRPr="0076097D">
        <w:rPr>
          <w:rFonts w:ascii="Times New Roman" w:eastAsia="Times New Roman" w:hAnsi="Times New Roman" w:cs="Times New Roman"/>
          <w:sz w:val="24"/>
          <w:szCs w:val="24"/>
          <w:lang w:val="ru-RU"/>
        </w:rPr>
        <w:t xml:space="preserve">без ДДС,   словом : /...................................................................................../ </w:t>
      </w:r>
    </w:p>
    <w:p w14:paraId="4D7CEB68" w14:textId="7AA078C8"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или .......................</w:t>
      </w:r>
      <w:r w:rsidR="00A61EB6">
        <w:rPr>
          <w:rFonts w:ascii="Times New Roman" w:eastAsia="Times New Roman" w:hAnsi="Times New Roman" w:cs="Times New Roman"/>
          <w:sz w:val="24"/>
          <w:szCs w:val="24"/>
          <w:lang w:val="ru-RU"/>
        </w:rPr>
        <w:t xml:space="preserve">евро </w:t>
      </w:r>
      <w:r w:rsidRPr="0076097D">
        <w:rPr>
          <w:rFonts w:ascii="Times New Roman" w:eastAsia="Times New Roman" w:hAnsi="Times New Roman" w:cs="Times New Roman"/>
          <w:sz w:val="24"/>
          <w:szCs w:val="24"/>
          <w:lang w:val="ru-RU"/>
        </w:rPr>
        <w:t>с ДДС,  словом : /..................................................................................../</w:t>
      </w:r>
    </w:p>
    <w:p w14:paraId="4C5FCFBF"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12B1A7E2"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4482463E"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737C74A5"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p>
    <w:p w14:paraId="0893D634"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 xml:space="preserve">       ВЪЗЛОЖИТЕЛ: </w:t>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t xml:space="preserve">      ИЗПЪЛНИТЕЛ: </w:t>
      </w:r>
    </w:p>
    <w:p w14:paraId="2A8D50E6" w14:textId="77777777" w:rsidR="00C736E1" w:rsidRPr="0076097D" w:rsidRDefault="00C736E1" w:rsidP="00C736E1">
      <w:pPr>
        <w:spacing w:after="0" w:line="240" w:lineRule="auto"/>
        <w:ind w:left="-180" w:firstLine="747"/>
        <w:rPr>
          <w:rFonts w:ascii="Times New Roman" w:eastAsia="Times New Roman" w:hAnsi="Times New Roman" w:cs="Times New Roman"/>
          <w:sz w:val="24"/>
          <w:szCs w:val="24"/>
          <w:lang w:val="ru-RU"/>
        </w:rPr>
      </w:pPr>
      <w:r w:rsidRPr="0076097D">
        <w:rPr>
          <w:rFonts w:ascii="Times New Roman" w:eastAsia="Times New Roman" w:hAnsi="Times New Roman" w:cs="Times New Roman"/>
          <w:sz w:val="24"/>
          <w:szCs w:val="24"/>
          <w:lang w:val="ru-RU"/>
        </w:rPr>
        <w:tab/>
        <w:t xml:space="preserve">    / .................................. /</w:t>
      </w:r>
      <w:r w:rsidRPr="0076097D">
        <w:rPr>
          <w:rFonts w:ascii="Times New Roman" w:eastAsia="Times New Roman" w:hAnsi="Times New Roman" w:cs="Times New Roman"/>
          <w:sz w:val="24"/>
          <w:szCs w:val="24"/>
          <w:lang w:val="ru-RU"/>
        </w:rPr>
        <w:tab/>
      </w:r>
      <w:r w:rsidRPr="0076097D">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 xml:space="preserve">                           </w:t>
      </w:r>
      <w:r w:rsidRPr="0076097D">
        <w:rPr>
          <w:rFonts w:ascii="Times New Roman" w:eastAsia="Times New Roman" w:hAnsi="Times New Roman" w:cs="Times New Roman"/>
          <w:sz w:val="24"/>
          <w:szCs w:val="24"/>
          <w:lang w:val="ru-RU"/>
        </w:rPr>
        <w:t xml:space="preserve">/ .................................  / </w:t>
      </w:r>
    </w:p>
    <w:p w14:paraId="5DCF3C22" w14:textId="77777777" w:rsidR="00C736E1" w:rsidRDefault="00C736E1"/>
    <w:p w14:paraId="1126A42E" w14:textId="79468850" w:rsidR="009076FF" w:rsidRDefault="009076FF"/>
    <w:p w14:paraId="21E8686A" w14:textId="6BFA6E04" w:rsidR="00A61EB6" w:rsidRDefault="00A61EB6"/>
    <w:p w14:paraId="015B828C" w14:textId="77777777" w:rsidR="00A61EB6" w:rsidRDefault="00A61EB6"/>
    <w:p w14:paraId="0C39E3AA" w14:textId="66E267AC" w:rsidR="006A43BA" w:rsidRPr="006A43BA" w:rsidRDefault="006A43BA" w:rsidP="006A43BA">
      <w:pPr>
        <w:numPr>
          <w:ilvl w:val="12"/>
          <w:numId w:val="0"/>
        </w:numPr>
        <w:spacing w:after="0" w:line="240" w:lineRule="auto"/>
        <w:jc w:val="both"/>
        <w:rPr>
          <w:rFonts w:ascii="Times New Roman" w:eastAsia="Times New Roman" w:hAnsi="Times New Roman" w:cs="Times New Roman"/>
          <w:b/>
          <w:sz w:val="20"/>
          <w:szCs w:val="20"/>
        </w:rPr>
      </w:pPr>
      <w:proofErr w:type="spellStart"/>
      <w:r w:rsidRPr="006A43BA">
        <w:rPr>
          <w:rFonts w:ascii="Times New Roman" w:eastAsia="Times New Roman" w:hAnsi="Times New Roman" w:cs="Times New Roman"/>
          <w:sz w:val="16"/>
          <w:szCs w:val="16"/>
          <w:lang w:val="en-US"/>
        </w:rPr>
        <w:lastRenderedPageBreak/>
        <w:t>Индекс</w:t>
      </w:r>
      <w:proofErr w:type="spellEnd"/>
      <w:r w:rsidRPr="006A43BA">
        <w:rPr>
          <w:rFonts w:ascii="Times New Roman" w:eastAsia="Times New Roman" w:hAnsi="Times New Roman" w:cs="Times New Roman"/>
          <w:sz w:val="16"/>
          <w:szCs w:val="16"/>
          <w:lang w:val="en-US"/>
        </w:rPr>
        <w:t xml:space="preserve"> </w:t>
      </w:r>
      <w:proofErr w:type="spellStart"/>
      <w:r w:rsidRPr="006A43BA">
        <w:rPr>
          <w:rFonts w:ascii="Times New Roman" w:eastAsia="Times New Roman" w:hAnsi="Times New Roman" w:cs="Times New Roman"/>
          <w:sz w:val="16"/>
          <w:szCs w:val="16"/>
          <w:lang w:val="en-US"/>
        </w:rPr>
        <w:t>на</w:t>
      </w:r>
      <w:proofErr w:type="spellEnd"/>
      <w:r w:rsidRPr="006A43BA">
        <w:rPr>
          <w:rFonts w:ascii="Times New Roman" w:eastAsia="Times New Roman" w:hAnsi="Times New Roman" w:cs="Times New Roman"/>
          <w:sz w:val="16"/>
          <w:szCs w:val="16"/>
          <w:lang w:val="en-US"/>
        </w:rPr>
        <w:t xml:space="preserve"> </w:t>
      </w:r>
      <w:proofErr w:type="spellStart"/>
      <w:r w:rsidRPr="006A43BA">
        <w:rPr>
          <w:rFonts w:ascii="Times New Roman" w:eastAsia="Times New Roman" w:hAnsi="Times New Roman" w:cs="Times New Roman"/>
          <w:sz w:val="16"/>
          <w:szCs w:val="16"/>
          <w:lang w:val="en-US"/>
        </w:rPr>
        <w:t>документирана</w:t>
      </w:r>
      <w:proofErr w:type="spellEnd"/>
      <w:r w:rsidRPr="006A43BA">
        <w:rPr>
          <w:rFonts w:ascii="Times New Roman" w:eastAsia="Times New Roman" w:hAnsi="Times New Roman" w:cs="Times New Roman"/>
          <w:sz w:val="16"/>
          <w:szCs w:val="16"/>
          <w:lang w:val="en-US"/>
        </w:rPr>
        <w:t xml:space="preserve"> </w:t>
      </w:r>
      <w:proofErr w:type="spellStart"/>
      <w:r w:rsidRPr="006A43BA">
        <w:rPr>
          <w:rFonts w:ascii="Times New Roman" w:eastAsia="Times New Roman" w:hAnsi="Times New Roman" w:cs="Times New Roman"/>
          <w:sz w:val="16"/>
          <w:szCs w:val="16"/>
          <w:lang w:val="en-US"/>
        </w:rPr>
        <w:t>информация</w:t>
      </w:r>
      <w:proofErr w:type="spellEnd"/>
      <w:r w:rsidRPr="006A43BA">
        <w:rPr>
          <w:rFonts w:ascii="Times New Roman" w:eastAsia="Times New Roman" w:hAnsi="Times New Roman" w:cs="Times New Roman"/>
          <w:b/>
          <w:sz w:val="16"/>
          <w:szCs w:val="16"/>
          <w:lang w:val="en-US"/>
        </w:rPr>
        <w:t>:</w:t>
      </w:r>
      <w:r w:rsidRPr="006A43BA">
        <w:rPr>
          <w:rFonts w:ascii="Times New Roman" w:eastAsia="Times New Roman" w:hAnsi="Times New Roman" w:cs="Times New Roman"/>
          <w:b/>
          <w:sz w:val="20"/>
          <w:szCs w:val="20"/>
          <w:lang w:val="en-US"/>
        </w:rPr>
        <w:tab/>
      </w:r>
      <w:r w:rsidRPr="006A43BA">
        <w:rPr>
          <w:rFonts w:ascii="Times New Roman" w:eastAsia="Times New Roman" w:hAnsi="Times New Roman" w:cs="Times New Roman"/>
          <w:b/>
          <w:sz w:val="20"/>
          <w:szCs w:val="20"/>
          <w:lang w:val="en-US"/>
        </w:rPr>
        <w:tab/>
      </w:r>
      <w:r w:rsidRPr="006A43BA">
        <w:rPr>
          <w:rFonts w:ascii="Times New Roman" w:eastAsia="Times New Roman" w:hAnsi="Times New Roman" w:cs="Times New Roman"/>
          <w:b/>
          <w:sz w:val="20"/>
          <w:szCs w:val="20"/>
          <w:lang w:val="en-US"/>
        </w:rPr>
        <w:tab/>
      </w:r>
      <w:r w:rsidRPr="006A43BA">
        <w:rPr>
          <w:rFonts w:ascii="Times New Roman" w:eastAsia="Times New Roman" w:hAnsi="Times New Roman" w:cs="Times New Roman"/>
          <w:b/>
          <w:sz w:val="20"/>
          <w:szCs w:val="20"/>
          <w:lang w:val="en-US"/>
        </w:rPr>
        <w:tab/>
      </w:r>
      <w:r w:rsidRPr="006A43BA">
        <w:rPr>
          <w:rFonts w:ascii="Times New Roman" w:eastAsia="Times New Roman" w:hAnsi="Times New Roman" w:cs="Times New Roman"/>
          <w:b/>
          <w:sz w:val="20"/>
          <w:szCs w:val="20"/>
          <w:lang w:val="en-US"/>
        </w:rPr>
        <w:tab/>
      </w:r>
      <w:r w:rsidRPr="006A43BA">
        <w:rPr>
          <w:rFonts w:ascii="Times New Roman" w:eastAsia="Times New Roman" w:hAnsi="Times New Roman" w:cs="Times New Roman"/>
          <w:b/>
          <w:sz w:val="20"/>
          <w:szCs w:val="20"/>
          <w:lang w:val="en-US"/>
        </w:rPr>
        <w:tab/>
      </w:r>
      <w:r w:rsidRPr="006A43BA">
        <w:rPr>
          <w:rFonts w:ascii="Times New Roman" w:eastAsia="Times New Roman" w:hAnsi="Times New Roman" w:cs="Times New Roman"/>
          <w:b/>
          <w:sz w:val="20"/>
          <w:szCs w:val="20"/>
          <w:lang w:val="en-US"/>
        </w:rPr>
        <w:tab/>
      </w:r>
      <w:r w:rsidRPr="00C736E1">
        <w:rPr>
          <w:rFonts w:ascii="Times New Roman" w:eastAsia="Times New Roman" w:hAnsi="Times New Roman" w:cs="Times New Roman"/>
          <w:bCs/>
          <w:sz w:val="20"/>
          <w:szCs w:val="20"/>
          <w:lang w:val="en-US"/>
        </w:rPr>
        <w:t>П</w:t>
      </w:r>
      <w:proofErr w:type="spellStart"/>
      <w:r w:rsidR="004746D6" w:rsidRPr="00C736E1">
        <w:rPr>
          <w:rFonts w:ascii="Times New Roman" w:eastAsia="Times New Roman" w:hAnsi="Times New Roman" w:cs="Times New Roman"/>
          <w:bCs/>
          <w:sz w:val="20"/>
          <w:szCs w:val="20"/>
        </w:rPr>
        <w:t>риложение</w:t>
      </w:r>
      <w:proofErr w:type="spellEnd"/>
      <w:r w:rsidR="0099160C">
        <w:rPr>
          <w:rFonts w:ascii="Times New Roman" w:eastAsia="Times New Roman" w:hAnsi="Times New Roman" w:cs="Times New Roman"/>
          <w:bCs/>
          <w:sz w:val="20"/>
          <w:szCs w:val="20"/>
        </w:rPr>
        <w:t xml:space="preserve"> </w:t>
      </w:r>
      <w:r w:rsidR="004746D6" w:rsidRPr="00C736E1">
        <w:rPr>
          <w:rFonts w:ascii="Times New Roman" w:eastAsia="Times New Roman" w:hAnsi="Times New Roman" w:cs="Times New Roman"/>
          <w:bCs/>
          <w:sz w:val="20"/>
          <w:szCs w:val="20"/>
        </w:rPr>
        <w:t>№3</w:t>
      </w:r>
    </w:p>
    <w:p w14:paraId="23DFBA0A" w14:textId="0DF33D3C" w:rsidR="006A43BA" w:rsidRDefault="006A43BA" w:rsidP="006A43BA">
      <w:pPr>
        <w:numPr>
          <w:ilvl w:val="12"/>
          <w:numId w:val="0"/>
        </w:numPr>
        <w:spacing w:after="0" w:line="240" w:lineRule="auto"/>
        <w:jc w:val="both"/>
        <w:rPr>
          <w:rFonts w:ascii="Times New Roman" w:eastAsia="Times New Roman" w:hAnsi="Times New Roman" w:cs="Times New Roman"/>
          <w:sz w:val="16"/>
          <w:szCs w:val="16"/>
        </w:rPr>
      </w:pPr>
      <w:r w:rsidRPr="006A43BA">
        <w:rPr>
          <w:rFonts w:ascii="Times New Roman" w:eastAsia="Times New Roman" w:hAnsi="Times New Roman" w:cs="Times New Roman"/>
          <w:sz w:val="16"/>
          <w:szCs w:val="16"/>
          <w:lang w:val="en-US"/>
        </w:rPr>
        <w:t>РИ-ИСУ 09.02.00.00.00/</w:t>
      </w:r>
      <w:r w:rsidRPr="006A43BA">
        <w:rPr>
          <w:rFonts w:ascii="Times New Roman" w:eastAsia="Times New Roman" w:hAnsi="Times New Roman" w:cs="Times New Roman"/>
          <w:sz w:val="16"/>
          <w:szCs w:val="16"/>
        </w:rPr>
        <w:t>22</w:t>
      </w:r>
      <w:r w:rsidRPr="006A43BA">
        <w:rPr>
          <w:rFonts w:ascii="Times New Roman" w:eastAsia="Times New Roman" w:hAnsi="Times New Roman" w:cs="Times New Roman"/>
          <w:sz w:val="16"/>
          <w:szCs w:val="16"/>
          <w:lang w:val="en-US"/>
        </w:rPr>
        <w:t>-</w:t>
      </w:r>
      <w:r w:rsidRPr="006A43BA">
        <w:rPr>
          <w:rFonts w:ascii="Times New Roman" w:eastAsia="Times New Roman" w:hAnsi="Times New Roman" w:cs="Times New Roman"/>
          <w:sz w:val="16"/>
          <w:szCs w:val="16"/>
        </w:rPr>
        <w:t>3</w:t>
      </w:r>
      <w:r w:rsidR="004746D6">
        <w:rPr>
          <w:rFonts w:ascii="Times New Roman" w:eastAsia="Times New Roman" w:hAnsi="Times New Roman" w:cs="Times New Roman"/>
          <w:sz w:val="16"/>
          <w:szCs w:val="16"/>
        </w:rPr>
        <w:t xml:space="preserve">                                                                                                                                 към </w:t>
      </w:r>
      <w:proofErr w:type="spellStart"/>
      <w:r w:rsidR="004746D6">
        <w:rPr>
          <w:rFonts w:ascii="Times New Roman" w:eastAsia="Times New Roman" w:hAnsi="Times New Roman" w:cs="Times New Roman"/>
          <w:sz w:val="16"/>
          <w:szCs w:val="16"/>
        </w:rPr>
        <w:t>Проекто</w:t>
      </w:r>
      <w:proofErr w:type="spellEnd"/>
      <w:r w:rsidR="004746D6">
        <w:rPr>
          <w:rFonts w:ascii="Times New Roman" w:eastAsia="Times New Roman" w:hAnsi="Times New Roman" w:cs="Times New Roman"/>
          <w:sz w:val="16"/>
          <w:szCs w:val="16"/>
        </w:rPr>
        <w:t>-договор за ППР</w:t>
      </w:r>
    </w:p>
    <w:p w14:paraId="4780EC08" w14:textId="77777777" w:rsidR="00C327DD" w:rsidRPr="006A43BA" w:rsidRDefault="00C327DD" w:rsidP="006A43BA">
      <w:pPr>
        <w:numPr>
          <w:ilvl w:val="12"/>
          <w:numId w:val="0"/>
        </w:numPr>
        <w:spacing w:after="0" w:line="240" w:lineRule="auto"/>
        <w:jc w:val="both"/>
        <w:rPr>
          <w:rFonts w:ascii="Times New Roman" w:eastAsia="Times New Roman" w:hAnsi="Times New Roman" w:cs="Times New Roman"/>
          <w:color w:val="FF0000"/>
          <w:sz w:val="16"/>
          <w:szCs w:val="16"/>
        </w:rPr>
      </w:pPr>
    </w:p>
    <w:p w14:paraId="58F0DDD5" w14:textId="77777777" w:rsidR="006A43BA" w:rsidRPr="006A43BA" w:rsidRDefault="006A43BA" w:rsidP="006A43BA">
      <w:pPr>
        <w:keepNext/>
        <w:spacing w:after="0" w:line="360" w:lineRule="auto"/>
        <w:ind w:firstLine="720"/>
        <w:jc w:val="center"/>
        <w:outlineLvl w:val="3"/>
        <w:rPr>
          <w:rFonts w:ascii="Times New Roman" w:eastAsia="Times New Roman" w:hAnsi="Times New Roman" w:cs="Times New Roman"/>
          <w:b/>
          <w:sz w:val="24"/>
          <w:szCs w:val="24"/>
        </w:rPr>
      </w:pPr>
      <w:r w:rsidRPr="006A43BA">
        <w:rPr>
          <w:rFonts w:ascii="Times New Roman" w:eastAsia="Times New Roman" w:hAnsi="Times New Roman" w:cs="Times New Roman"/>
          <w:b/>
          <w:sz w:val="24"/>
          <w:szCs w:val="24"/>
        </w:rPr>
        <w:t>ОБЩИ УСЛОВИЯ</w:t>
      </w:r>
    </w:p>
    <w:p w14:paraId="2B7B2A2B" w14:textId="77777777" w:rsidR="006A43BA" w:rsidRPr="00DB6478" w:rsidRDefault="006A43BA" w:rsidP="006A43BA">
      <w:pPr>
        <w:spacing w:after="0" w:line="276" w:lineRule="auto"/>
        <w:ind w:firstLine="720"/>
        <w:jc w:val="center"/>
        <w:rPr>
          <w:rFonts w:ascii="Times New Roman" w:eastAsia="Times New Roman" w:hAnsi="Times New Roman" w:cs="Times New Roman"/>
          <w:b/>
          <w:sz w:val="24"/>
          <w:szCs w:val="24"/>
          <w:lang w:val="en-US"/>
        </w:rPr>
      </w:pPr>
      <w:r w:rsidRPr="006A43BA">
        <w:rPr>
          <w:rFonts w:ascii="Times New Roman" w:eastAsia="Times New Roman" w:hAnsi="Times New Roman" w:cs="Times New Roman"/>
          <w:b/>
          <w:sz w:val="24"/>
          <w:szCs w:val="24"/>
        </w:rPr>
        <w:t xml:space="preserve">към договори, сключвани от „Асарел-Медет“ АД </w:t>
      </w:r>
    </w:p>
    <w:p w14:paraId="2F0D7BC7" w14:textId="77777777" w:rsidR="006A43BA" w:rsidRPr="006A43BA" w:rsidRDefault="006A43BA" w:rsidP="006A43BA">
      <w:pPr>
        <w:spacing w:after="0" w:line="276" w:lineRule="auto"/>
        <w:ind w:firstLine="720"/>
        <w:jc w:val="center"/>
        <w:rPr>
          <w:rFonts w:ascii="Times New Roman" w:eastAsia="Times New Roman" w:hAnsi="Times New Roman" w:cs="Times New Roman"/>
          <w:b/>
          <w:sz w:val="24"/>
          <w:szCs w:val="24"/>
        </w:rPr>
      </w:pPr>
      <w:r w:rsidRPr="006A43BA">
        <w:rPr>
          <w:rFonts w:ascii="Times New Roman" w:eastAsia="Times New Roman" w:hAnsi="Times New Roman" w:cs="Times New Roman"/>
          <w:b/>
          <w:sz w:val="24"/>
          <w:szCs w:val="24"/>
        </w:rPr>
        <w:t>с външни партньори</w:t>
      </w:r>
    </w:p>
    <w:p w14:paraId="33525810" w14:textId="77777777" w:rsidR="006A43BA" w:rsidRPr="006A43BA" w:rsidRDefault="006A43BA" w:rsidP="006A43BA">
      <w:pPr>
        <w:spacing w:after="0" w:line="360" w:lineRule="auto"/>
        <w:ind w:firstLine="720"/>
        <w:jc w:val="both"/>
        <w:rPr>
          <w:rFonts w:ascii="Hebar" w:eastAsia="Times New Roman" w:hAnsi="Hebar" w:cs="Times New Roman"/>
          <w:b/>
          <w:sz w:val="12"/>
          <w:szCs w:val="12"/>
        </w:rPr>
      </w:pPr>
    </w:p>
    <w:p w14:paraId="79091E53"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Настоящите Общи условия (ОУ) са разработени на база вътрешно-фирмените документи на „Асарел-Медет“ АД и в съответствие с Интегрирана система за управление на качеството, околната среда, здравето и безопасността при работа и енергийна ефективност (ИСУ), покриваща изискванията на стандартите ISO 9001:2015 „Система за управление на качеството“, ISO 14001:2015  „Система за управление по отношение на околната среда“, ISO 45001:2018 „Система за управление на здравето и безопасността при работа“ и ISO 50001:2018 „Система за управление на енергията“. </w:t>
      </w:r>
    </w:p>
    <w:p w14:paraId="6DDD3F0D" w14:textId="77777777" w:rsidR="006A43BA" w:rsidRPr="006A43BA" w:rsidRDefault="006A43BA" w:rsidP="006A43BA">
      <w:pPr>
        <w:spacing w:after="0" w:line="360" w:lineRule="auto"/>
        <w:ind w:firstLine="720"/>
        <w:jc w:val="both"/>
        <w:rPr>
          <w:rFonts w:ascii="Times New Roman" w:eastAsia="Times New Roman" w:hAnsi="Times New Roman" w:cs="Times New Roman"/>
          <w:sz w:val="20"/>
          <w:szCs w:val="20"/>
        </w:rPr>
      </w:pPr>
    </w:p>
    <w:p w14:paraId="5BC8BAF3" w14:textId="77777777" w:rsidR="006A43BA" w:rsidRPr="006A43BA" w:rsidRDefault="006A43BA" w:rsidP="006A43BA">
      <w:pPr>
        <w:spacing w:after="0" w:line="240" w:lineRule="auto"/>
        <w:ind w:firstLine="720"/>
        <w:jc w:val="both"/>
        <w:rPr>
          <w:rFonts w:ascii="Times New Roman" w:eastAsia="Times New Roman" w:hAnsi="Times New Roman" w:cs="Times New Roman"/>
          <w:b/>
          <w:sz w:val="20"/>
          <w:szCs w:val="20"/>
        </w:rPr>
      </w:pPr>
      <w:r w:rsidRPr="006A43BA">
        <w:rPr>
          <w:rFonts w:ascii="Times New Roman" w:eastAsia="Times New Roman" w:hAnsi="Times New Roman" w:cs="Times New Roman"/>
          <w:b/>
          <w:sz w:val="20"/>
          <w:szCs w:val="20"/>
          <w:u w:val="single"/>
        </w:rPr>
        <w:t>І. Общи изисквания съобразно фирмената Работна инструкция за доставки на стоки/ услуги.</w:t>
      </w:r>
    </w:p>
    <w:p w14:paraId="3EB8E567"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 Настоящите Общи условия уреждат правилата за изпълнението на договори за доставка на стоки/услуги за „Асарел-Медет“ АД, на основата на принципите на прозрачен, обективен и добре организиран процес за избор на доставчик на стока/услуга.</w:t>
      </w:r>
    </w:p>
    <w:p w14:paraId="56457430"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2. На избраните </w:t>
      </w:r>
      <w:r w:rsidRPr="006A43BA">
        <w:rPr>
          <w:rFonts w:ascii="Times New Roman" w:eastAsia="Times New Roman" w:hAnsi="Times New Roman" w:cs="Times New Roman"/>
          <w:b/>
          <w:sz w:val="20"/>
          <w:szCs w:val="20"/>
        </w:rPr>
        <w:t>ИЗПЪЛНИТЕЛИ</w:t>
      </w:r>
      <w:r w:rsidRPr="006A43BA">
        <w:rPr>
          <w:rFonts w:ascii="Times New Roman" w:eastAsia="Times New Roman" w:hAnsi="Times New Roman" w:cs="Times New Roman"/>
          <w:sz w:val="20"/>
          <w:szCs w:val="20"/>
        </w:rPr>
        <w:t xml:space="preserve"> на доставки на стоки/ услуги се изпращат </w:t>
      </w:r>
      <w:proofErr w:type="spellStart"/>
      <w:r w:rsidRPr="006A43BA">
        <w:rPr>
          <w:rFonts w:ascii="Times New Roman" w:eastAsia="Times New Roman" w:hAnsi="Times New Roman" w:cs="Times New Roman"/>
          <w:sz w:val="20"/>
          <w:szCs w:val="20"/>
        </w:rPr>
        <w:t>проекто</w:t>
      </w:r>
      <w:proofErr w:type="spellEnd"/>
      <w:r w:rsidRPr="006A43BA">
        <w:rPr>
          <w:rFonts w:ascii="Times New Roman" w:eastAsia="Times New Roman" w:hAnsi="Times New Roman" w:cs="Times New Roman"/>
          <w:sz w:val="20"/>
          <w:szCs w:val="20"/>
        </w:rPr>
        <w:t xml:space="preserve"> – договори, типизирани съобразно фирмените изисквания в „Асарел-Медет“ АД, неразделна част от които са тези Общи условия. </w:t>
      </w:r>
    </w:p>
    <w:p w14:paraId="41873220"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3. При необходимост от подписване на анекс към сключен договор, същият се подписва от длъжностните лица, подписали основния договор. Когато физическо лице, подписало основния договор, е изгубило представителната си власт, анексът се подписва от лице, заемащо съответната длъжност.</w:t>
      </w:r>
    </w:p>
    <w:p w14:paraId="7A9AC38C"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4. Неразделна част към договорите са описаните в тях приложения, които се подписват от представителите на страните, подписали договора.</w:t>
      </w:r>
    </w:p>
    <w:p w14:paraId="1E4CCE78"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5. Предаването и приемането на договорената стока по вид, качество и количество се извършва на кантар (на производствената площадка /склад) на </w:t>
      </w:r>
      <w:r w:rsidRPr="006A43BA">
        <w:rPr>
          <w:rFonts w:ascii="Times New Roman" w:eastAsia="Times New Roman" w:hAnsi="Times New Roman" w:cs="Times New Roman"/>
          <w:b/>
          <w:bCs/>
          <w:sz w:val="20"/>
          <w:szCs w:val="20"/>
        </w:rPr>
        <w:t>КУПУВАЧА</w:t>
      </w:r>
      <w:r w:rsidRPr="006A43BA">
        <w:rPr>
          <w:rFonts w:ascii="Times New Roman" w:eastAsia="Times New Roman" w:hAnsi="Times New Roman" w:cs="Times New Roman"/>
          <w:sz w:val="20"/>
          <w:szCs w:val="20"/>
        </w:rPr>
        <w:t xml:space="preserve"> след подписването от упълномощени представители на двете страни на Протокол за приемане/предаване на СМЦ</w:t>
      </w:r>
      <w:r w:rsidRPr="006A43BA">
        <w:rPr>
          <w:rFonts w:ascii="Times New Roman" w:eastAsia="Times New Roman" w:hAnsi="Times New Roman" w:cs="Times New Roman"/>
          <w:bCs/>
          <w:sz w:val="20"/>
          <w:szCs w:val="20"/>
        </w:rPr>
        <w:t>,</w:t>
      </w:r>
      <w:r w:rsidRPr="006A43BA">
        <w:rPr>
          <w:rFonts w:ascii="Times New Roman" w:eastAsia="Times New Roman" w:hAnsi="Times New Roman" w:cs="Times New Roman"/>
          <w:sz w:val="20"/>
          <w:szCs w:val="20"/>
        </w:rPr>
        <w:t xml:space="preserve"> който е неразделна част </w:t>
      </w:r>
      <w:r w:rsidRPr="006A43BA">
        <w:rPr>
          <w:rFonts w:ascii="Times New Roman" w:eastAsia="Times New Roman" w:hAnsi="Times New Roman" w:cs="Times New Roman"/>
          <w:color w:val="000000"/>
          <w:sz w:val="20"/>
          <w:szCs w:val="20"/>
        </w:rPr>
        <w:t>към действащия договор</w:t>
      </w:r>
      <w:r w:rsidRPr="006A43BA">
        <w:rPr>
          <w:rFonts w:ascii="Times New Roman" w:eastAsia="Times New Roman" w:hAnsi="Times New Roman" w:cs="Times New Roman"/>
          <w:sz w:val="20"/>
          <w:szCs w:val="20"/>
        </w:rPr>
        <w:t>. В приложение към този договор двете страни определят лицата, които са упълномощени да получават и предават стоката или услугата.</w:t>
      </w:r>
    </w:p>
    <w:p w14:paraId="039987C5"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5.1. Ако за доставена стока се установи, че има недостатъци (дефекти) или не съответства на договореното по вид, качество и/или количество в момента на приемането, </w:t>
      </w:r>
      <w:r w:rsidRPr="006A43BA">
        <w:rPr>
          <w:rFonts w:ascii="Times New Roman" w:eastAsia="Times New Roman" w:hAnsi="Times New Roman" w:cs="Times New Roman"/>
          <w:b/>
          <w:bCs/>
          <w:sz w:val="20"/>
          <w:szCs w:val="20"/>
        </w:rPr>
        <w:t>КУПУВАЧЪТ</w:t>
      </w:r>
      <w:r w:rsidRPr="006A43BA">
        <w:rPr>
          <w:rFonts w:ascii="Times New Roman" w:eastAsia="Times New Roman" w:hAnsi="Times New Roman" w:cs="Times New Roman"/>
          <w:sz w:val="20"/>
          <w:szCs w:val="20"/>
        </w:rPr>
        <w:t xml:space="preserve"> може да откаже разтоварването на стоката, като уведоми незабавно </w:t>
      </w:r>
      <w:r w:rsidRPr="006A43BA">
        <w:rPr>
          <w:rFonts w:ascii="Times New Roman" w:eastAsia="Times New Roman" w:hAnsi="Times New Roman" w:cs="Times New Roman"/>
          <w:b/>
          <w:bCs/>
          <w:sz w:val="20"/>
          <w:szCs w:val="20"/>
        </w:rPr>
        <w:t>ПРОДАВАЧА</w:t>
      </w:r>
      <w:r w:rsidRPr="006A43BA">
        <w:rPr>
          <w:rFonts w:ascii="Times New Roman" w:eastAsia="Times New Roman" w:hAnsi="Times New Roman" w:cs="Times New Roman"/>
          <w:sz w:val="20"/>
          <w:szCs w:val="20"/>
        </w:rPr>
        <w:t xml:space="preserve"> и я върне обратно.</w:t>
      </w:r>
    </w:p>
    <w:p w14:paraId="33FA508E"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5.2. Ако се допусне разтоварване от „Входящ контрол“ на </w:t>
      </w:r>
      <w:r w:rsidRPr="006A43BA">
        <w:rPr>
          <w:rFonts w:ascii="Times New Roman" w:eastAsia="Times New Roman" w:hAnsi="Times New Roman" w:cs="Times New Roman"/>
          <w:b/>
          <w:bCs/>
          <w:sz w:val="20"/>
          <w:szCs w:val="20"/>
        </w:rPr>
        <w:t>КУПУВАЧА</w:t>
      </w:r>
      <w:r w:rsidRPr="006A43BA">
        <w:rPr>
          <w:rFonts w:ascii="Times New Roman" w:eastAsia="Times New Roman" w:hAnsi="Times New Roman" w:cs="Times New Roman"/>
          <w:sz w:val="20"/>
          <w:szCs w:val="20"/>
        </w:rPr>
        <w:t xml:space="preserve">, то стоката се смята за одобрена и приета, ако в 3-дневен срок от подписването на Протокол за приемане/предаване на СМЦ, тя не се рекламира писмено чрез надлежно отправено уведомление до </w:t>
      </w:r>
      <w:r w:rsidRPr="006A43BA">
        <w:rPr>
          <w:rFonts w:ascii="Times New Roman" w:eastAsia="Times New Roman" w:hAnsi="Times New Roman" w:cs="Times New Roman"/>
          <w:b/>
          <w:bCs/>
          <w:sz w:val="20"/>
          <w:szCs w:val="20"/>
        </w:rPr>
        <w:t>ПРОДАВАЧА</w:t>
      </w:r>
      <w:r w:rsidRPr="006A43BA">
        <w:rPr>
          <w:rFonts w:ascii="Times New Roman" w:eastAsia="Times New Roman" w:hAnsi="Times New Roman" w:cs="Times New Roman"/>
          <w:sz w:val="20"/>
          <w:szCs w:val="20"/>
        </w:rPr>
        <w:t>. При липса на такова уведомяване, стоката се смята за одобрена, освен за скрити недостатъци.</w:t>
      </w:r>
    </w:p>
    <w:p w14:paraId="24F13613" w14:textId="77777777" w:rsidR="006A43BA" w:rsidRPr="006A43BA" w:rsidRDefault="006A43BA" w:rsidP="006A43BA">
      <w:pPr>
        <w:spacing w:before="120" w:after="0" w:line="240" w:lineRule="auto"/>
        <w:ind w:firstLine="720"/>
        <w:jc w:val="both"/>
        <w:rPr>
          <w:rFonts w:ascii="Times New Roman" w:eastAsia="Times New Roman" w:hAnsi="Times New Roman" w:cs="Times New Roman"/>
          <w:bCs/>
          <w:sz w:val="20"/>
          <w:szCs w:val="20"/>
        </w:rPr>
      </w:pPr>
      <w:r w:rsidRPr="006A43BA">
        <w:rPr>
          <w:rFonts w:ascii="Times New Roman" w:eastAsia="Times New Roman" w:hAnsi="Times New Roman" w:cs="Times New Roman"/>
          <w:sz w:val="20"/>
          <w:szCs w:val="20"/>
        </w:rPr>
        <w:t>5.3.</w:t>
      </w:r>
      <w:r w:rsidRPr="006A43BA">
        <w:rPr>
          <w:rFonts w:ascii="Times New Roman" w:eastAsia="Times New Roman" w:hAnsi="Times New Roman" w:cs="Times New Roman"/>
          <w:bCs/>
          <w:sz w:val="20"/>
          <w:szCs w:val="20"/>
        </w:rPr>
        <w:t xml:space="preserve"> Доставчиците/Изпълнителите по договори се задължават да спазват изискванията на НАРЕДБА №7 от 27.04.2018 г. за укрепване на превозваните товари.</w:t>
      </w:r>
    </w:p>
    <w:p w14:paraId="54B42C40" w14:textId="77777777" w:rsidR="006A43BA" w:rsidRPr="006A43BA" w:rsidRDefault="006A43BA" w:rsidP="006A43BA">
      <w:pPr>
        <w:spacing w:before="120" w:after="0" w:line="240" w:lineRule="auto"/>
        <w:ind w:firstLine="360"/>
        <w:jc w:val="both"/>
        <w:rPr>
          <w:rFonts w:ascii="Times New Roman" w:eastAsia="Times New Roman" w:hAnsi="Times New Roman" w:cs="Times New Roman"/>
          <w:sz w:val="20"/>
          <w:szCs w:val="20"/>
          <w:lang w:val="am-ET"/>
        </w:rPr>
      </w:pPr>
      <w:r w:rsidRPr="006A43BA">
        <w:rPr>
          <w:rFonts w:ascii="Times New Roman" w:eastAsia="Times New Roman" w:hAnsi="Times New Roman" w:cs="Times New Roman"/>
          <w:sz w:val="20"/>
          <w:szCs w:val="20"/>
        </w:rPr>
        <w:t xml:space="preserve">      6. Рекламации за дефекти на стоката (услугата) се правят в момента на приемането на доставката при спазване на следните общи изисквания на </w:t>
      </w:r>
      <w:r w:rsidRPr="006A43BA">
        <w:rPr>
          <w:rFonts w:ascii="Times New Roman" w:eastAsia="Times New Roman" w:hAnsi="Times New Roman" w:cs="Times New Roman"/>
          <w:sz w:val="20"/>
          <w:szCs w:val="20"/>
          <w:lang w:val="am-ET"/>
        </w:rPr>
        <w:t>рекламационното производство:</w:t>
      </w:r>
    </w:p>
    <w:p w14:paraId="1F1279AE" w14:textId="77777777" w:rsidR="006A43BA" w:rsidRPr="006A43BA" w:rsidRDefault="006A43BA" w:rsidP="009076FF">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lang w:val="am-ET"/>
        </w:rPr>
      </w:pPr>
      <w:r w:rsidRPr="006A43BA">
        <w:rPr>
          <w:rFonts w:ascii="Times New Roman" w:eastAsia="Times New Roman" w:hAnsi="Times New Roman" w:cs="Times New Roman"/>
          <w:kern w:val="2"/>
          <w:sz w:val="20"/>
          <w:szCs w:val="20"/>
          <w:lang w:val="am-ET"/>
        </w:rPr>
        <w:t xml:space="preserve">При констатиране на скрити недостатъци не по-късно от края на гаранционния срок, уговорен в договора, </w:t>
      </w:r>
      <w:r w:rsidRPr="006A43BA">
        <w:rPr>
          <w:rFonts w:ascii="Times New Roman" w:eastAsia="Times New Roman" w:hAnsi="Times New Roman" w:cs="Times New Roman"/>
          <w:b/>
          <w:bCs/>
          <w:kern w:val="2"/>
          <w:sz w:val="20"/>
          <w:szCs w:val="20"/>
          <w:lang w:val="am-ET"/>
        </w:rPr>
        <w:t>КУПУВАЧЪТ</w:t>
      </w:r>
      <w:r w:rsidRPr="006A43BA">
        <w:rPr>
          <w:rFonts w:ascii="Times New Roman" w:eastAsia="Times New Roman" w:hAnsi="Times New Roman" w:cs="Times New Roman"/>
          <w:kern w:val="2"/>
          <w:sz w:val="20"/>
          <w:szCs w:val="20"/>
          <w:lang w:val="am-ET"/>
        </w:rPr>
        <w:t xml:space="preserve"> (</w:t>
      </w:r>
      <w:r w:rsidRPr="006A43BA">
        <w:rPr>
          <w:rFonts w:ascii="Times New Roman" w:eastAsia="Times New Roman" w:hAnsi="Times New Roman" w:cs="Times New Roman"/>
          <w:b/>
          <w:kern w:val="2"/>
          <w:sz w:val="20"/>
          <w:szCs w:val="20"/>
          <w:lang w:val="am-ET"/>
        </w:rPr>
        <w:t>ВЪЗЛОЖИТЕЛЯТ</w:t>
      </w:r>
      <w:r w:rsidRPr="006A43BA">
        <w:rPr>
          <w:rFonts w:ascii="Times New Roman" w:eastAsia="Times New Roman" w:hAnsi="Times New Roman" w:cs="Times New Roman"/>
          <w:kern w:val="2"/>
          <w:sz w:val="20"/>
          <w:szCs w:val="20"/>
          <w:lang w:val="am-ET"/>
        </w:rPr>
        <w:t xml:space="preserve">) уведомява в срок до 48 часа </w:t>
      </w:r>
      <w:r w:rsidRPr="006A43BA">
        <w:rPr>
          <w:rFonts w:ascii="Times New Roman" w:eastAsia="Times New Roman" w:hAnsi="Times New Roman" w:cs="Times New Roman"/>
          <w:b/>
          <w:bCs/>
          <w:kern w:val="2"/>
          <w:sz w:val="20"/>
          <w:szCs w:val="20"/>
          <w:lang w:val="am-ET"/>
        </w:rPr>
        <w:t>ПРОДАВАЧА</w:t>
      </w:r>
      <w:r w:rsidRPr="006A43BA">
        <w:rPr>
          <w:rFonts w:ascii="Times New Roman" w:eastAsia="Times New Roman" w:hAnsi="Times New Roman" w:cs="Times New Roman"/>
          <w:kern w:val="2"/>
          <w:sz w:val="20"/>
          <w:szCs w:val="20"/>
          <w:lang w:val="am-ET"/>
        </w:rPr>
        <w:t xml:space="preserve"> (</w:t>
      </w:r>
      <w:r w:rsidRPr="006A43BA">
        <w:rPr>
          <w:rFonts w:ascii="Times New Roman" w:eastAsia="Times New Roman" w:hAnsi="Times New Roman" w:cs="Times New Roman"/>
          <w:b/>
          <w:kern w:val="2"/>
          <w:sz w:val="20"/>
          <w:szCs w:val="20"/>
          <w:lang w:val="am-ET"/>
        </w:rPr>
        <w:t>ИЗПЪЛНИТЕЛЯ</w:t>
      </w:r>
      <w:r w:rsidRPr="006A43BA">
        <w:rPr>
          <w:rFonts w:ascii="Times New Roman" w:eastAsia="Times New Roman" w:hAnsi="Times New Roman" w:cs="Times New Roman"/>
          <w:kern w:val="2"/>
          <w:sz w:val="20"/>
          <w:szCs w:val="20"/>
          <w:lang w:val="am-ET"/>
        </w:rPr>
        <w:t>) чрез писмо по е-mail или по факс. Писмото задължително съдържа данни за датата на доставка, наименование на стоката (вида на услугата), наименование и описание на дефекта, както и др. специфични за конкретния случай и договор данни.</w:t>
      </w:r>
    </w:p>
    <w:p w14:paraId="22D2C74D" w14:textId="77777777" w:rsidR="006A43BA" w:rsidRPr="006A43BA" w:rsidRDefault="006A43BA" w:rsidP="006A43BA">
      <w:pPr>
        <w:spacing w:before="60" w:after="0" w:line="240" w:lineRule="auto"/>
        <w:ind w:left="993"/>
        <w:contextualSpacing/>
        <w:jc w:val="both"/>
        <w:rPr>
          <w:rFonts w:ascii="Times New Roman" w:eastAsia="Times New Roman" w:hAnsi="Times New Roman" w:cs="Times New Roman"/>
          <w:kern w:val="2"/>
          <w:sz w:val="20"/>
          <w:szCs w:val="20"/>
          <w:lang w:val="am-ET"/>
        </w:rPr>
      </w:pPr>
    </w:p>
    <w:p w14:paraId="0B34AC91" w14:textId="77777777" w:rsidR="006A43BA" w:rsidRPr="006A43BA" w:rsidRDefault="006A43BA" w:rsidP="009076FF">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lang w:val="am-ET"/>
        </w:rPr>
      </w:pPr>
      <w:r w:rsidRPr="006A43BA">
        <w:rPr>
          <w:rFonts w:ascii="Times New Roman" w:eastAsia="Times New Roman" w:hAnsi="Times New Roman" w:cs="Times New Roman"/>
          <w:b/>
          <w:bCs/>
          <w:kern w:val="2"/>
          <w:sz w:val="20"/>
          <w:szCs w:val="20"/>
          <w:lang w:val="am-ET"/>
        </w:rPr>
        <w:t>ПРОДАВАЧЪТ</w:t>
      </w:r>
      <w:r w:rsidRPr="006A43BA">
        <w:rPr>
          <w:rFonts w:ascii="Times New Roman" w:eastAsia="Times New Roman" w:hAnsi="Times New Roman" w:cs="Times New Roman"/>
          <w:kern w:val="2"/>
          <w:sz w:val="20"/>
          <w:szCs w:val="20"/>
          <w:lang w:val="am-ET"/>
        </w:rPr>
        <w:t xml:space="preserve"> (</w:t>
      </w:r>
      <w:r w:rsidRPr="006A43BA">
        <w:rPr>
          <w:rFonts w:ascii="Times New Roman" w:eastAsia="Times New Roman" w:hAnsi="Times New Roman" w:cs="Times New Roman"/>
          <w:b/>
          <w:kern w:val="2"/>
          <w:sz w:val="20"/>
          <w:szCs w:val="20"/>
          <w:lang w:val="am-ET"/>
        </w:rPr>
        <w:t>ИЗПЪЛНИТЕЛЯТ</w:t>
      </w:r>
      <w:r w:rsidRPr="006A43BA">
        <w:rPr>
          <w:rFonts w:ascii="Times New Roman" w:eastAsia="Times New Roman" w:hAnsi="Times New Roman" w:cs="Times New Roman"/>
          <w:kern w:val="2"/>
          <w:sz w:val="20"/>
          <w:szCs w:val="20"/>
          <w:lang w:val="am-ET"/>
        </w:rPr>
        <w:t>) се задължава в срок от 2 (два) работни дни, считано от датата на получаването на Рекламационното писмо, да осигури свой упълномощен представител за извършване на оглед на място за рекламационните недостатъци и съставяне на двустранно подписан рекламационен протокол.</w:t>
      </w:r>
    </w:p>
    <w:p w14:paraId="7ECCF71C" w14:textId="77777777" w:rsidR="006A43BA" w:rsidRPr="006A43BA" w:rsidRDefault="006A43BA" w:rsidP="006A43BA">
      <w:pPr>
        <w:spacing w:before="60" w:after="0" w:line="240" w:lineRule="auto"/>
        <w:ind w:left="993"/>
        <w:contextualSpacing/>
        <w:jc w:val="both"/>
        <w:rPr>
          <w:rFonts w:ascii="Times New Roman" w:eastAsia="Times New Roman" w:hAnsi="Times New Roman" w:cs="Times New Roman"/>
          <w:kern w:val="2"/>
          <w:sz w:val="20"/>
          <w:szCs w:val="20"/>
          <w:lang w:val="am-ET"/>
        </w:rPr>
      </w:pPr>
    </w:p>
    <w:p w14:paraId="1830F578" w14:textId="77777777" w:rsidR="006A43BA" w:rsidRPr="006A43BA" w:rsidRDefault="006A43BA" w:rsidP="009076FF">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lang w:val="am-ET"/>
        </w:rPr>
      </w:pPr>
      <w:r w:rsidRPr="006A43BA">
        <w:rPr>
          <w:rFonts w:ascii="Times New Roman" w:eastAsia="Times New Roman" w:hAnsi="Times New Roman" w:cs="Times New Roman"/>
          <w:kern w:val="2"/>
          <w:sz w:val="20"/>
          <w:szCs w:val="20"/>
          <w:lang w:val="am-ET"/>
        </w:rPr>
        <w:t>В случай, че при съставянето на констативния рекламационен протокол страните</w:t>
      </w:r>
      <w:r w:rsidRPr="006A43BA">
        <w:rPr>
          <w:rFonts w:ascii="Times New Roman" w:eastAsia="Times New Roman" w:hAnsi="Times New Roman" w:cs="Times New Roman"/>
          <w:kern w:val="2"/>
          <w:sz w:val="20"/>
          <w:szCs w:val="20"/>
        </w:rPr>
        <w:t xml:space="preserve"> не се споразумеят по констатациите на вида, причината и/или стойността на рекламирания недостатък, същите се задължават да посочат в протокола задължение да сезират независимия орган по качеството „</w:t>
      </w:r>
      <w:r w:rsidRPr="006A43BA">
        <w:rPr>
          <w:rFonts w:ascii="Times New Roman" w:eastAsia="Times New Roman" w:hAnsi="Times New Roman" w:cs="Times New Roman"/>
          <w:kern w:val="2"/>
          <w:sz w:val="20"/>
          <w:szCs w:val="20"/>
          <w:lang w:val="am-ET"/>
        </w:rPr>
        <w:t>Булгарконтрола“. Актът на „Булгарконтрола“, съставен въз основа на рекламационния протокол и в присъствието на упълномощени представители на двете страни, е задължителен за последните.</w:t>
      </w:r>
    </w:p>
    <w:p w14:paraId="2945BFA8" w14:textId="77777777" w:rsidR="006A43BA" w:rsidRPr="006A43BA" w:rsidRDefault="006A43BA" w:rsidP="006A43BA">
      <w:pPr>
        <w:spacing w:before="60" w:after="0" w:line="240" w:lineRule="auto"/>
        <w:ind w:left="993"/>
        <w:contextualSpacing/>
        <w:jc w:val="both"/>
        <w:rPr>
          <w:rFonts w:ascii="Times New Roman" w:eastAsia="Times New Roman" w:hAnsi="Times New Roman" w:cs="Times New Roman"/>
          <w:kern w:val="2"/>
          <w:sz w:val="20"/>
          <w:szCs w:val="20"/>
          <w:lang w:val="am-ET"/>
        </w:rPr>
      </w:pPr>
    </w:p>
    <w:p w14:paraId="73D6594F" w14:textId="77777777" w:rsidR="006A43BA" w:rsidRPr="006A43BA" w:rsidRDefault="006A43BA" w:rsidP="009076FF">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lang w:val="am-ET"/>
        </w:rPr>
      </w:pPr>
      <w:r w:rsidRPr="006A43BA">
        <w:rPr>
          <w:rFonts w:ascii="Times New Roman" w:eastAsia="Times New Roman" w:hAnsi="Times New Roman" w:cs="Times New Roman"/>
          <w:b/>
          <w:bCs/>
          <w:kern w:val="2"/>
          <w:sz w:val="20"/>
          <w:szCs w:val="20"/>
          <w:lang w:val="am-ET"/>
        </w:rPr>
        <w:t>ПРОДАВАЧЪТ</w:t>
      </w:r>
      <w:r w:rsidRPr="006A43BA">
        <w:rPr>
          <w:rFonts w:ascii="Times New Roman" w:eastAsia="Times New Roman" w:hAnsi="Times New Roman" w:cs="Times New Roman"/>
          <w:kern w:val="2"/>
          <w:sz w:val="20"/>
          <w:szCs w:val="20"/>
          <w:lang w:val="am-ET"/>
        </w:rPr>
        <w:t xml:space="preserve"> (</w:t>
      </w:r>
      <w:r w:rsidRPr="006A43BA">
        <w:rPr>
          <w:rFonts w:ascii="Times New Roman" w:eastAsia="Times New Roman" w:hAnsi="Times New Roman" w:cs="Times New Roman"/>
          <w:b/>
          <w:kern w:val="2"/>
          <w:sz w:val="20"/>
          <w:szCs w:val="20"/>
          <w:lang w:val="am-ET"/>
        </w:rPr>
        <w:t>ИЗПЪЛНИТЕЛЯТ</w:t>
      </w:r>
      <w:r w:rsidRPr="006A43BA">
        <w:rPr>
          <w:rFonts w:ascii="Times New Roman" w:eastAsia="Times New Roman" w:hAnsi="Times New Roman" w:cs="Times New Roman"/>
          <w:kern w:val="2"/>
          <w:sz w:val="20"/>
          <w:szCs w:val="20"/>
          <w:lang w:val="am-ET"/>
        </w:rPr>
        <w:t xml:space="preserve">) е задължен в срок от 30 работни дни от датата на подписване на двустранния рекламационен протокол или от съставянето на акта на „Булгарконтрола“, да уреди признатата рекламация. </w:t>
      </w:r>
    </w:p>
    <w:p w14:paraId="012D1E45" w14:textId="77777777" w:rsidR="006A43BA" w:rsidRPr="006A43BA" w:rsidRDefault="006A43BA" w:rsidP="006A43BA">
      <w:pPr>
        <w:spacing w:before="60" w:after="0" w:line="240" w:lineRule="auto"/>
        <w:ind w:left="993"/>
        <w:contextualSpacing/>
        <w:jc w:val="both"/>
        <w:rPr>
          <w:rFonts w:ascii="Times New Roman" w:eastAsia="Times New Roman" w:hAnsi="Times New Roman" w:cs="Times New Roman"/>
          <w:kern w:val="2"/>
          <w:sz w:val="20"/>
          <w:szCs w:val="20"/>
          <w:lang w:val="am-ET"/>
        </w:rPr>
      </w:pPr>
    </w:p>
    <w:p w14:paraId="3AEEE634" w14:textId="77777777" w:rsidR="006A43BA" w:rsidRPr="006A43BA" w:rsidRDefault="006A43BA" w:rsidP="009076FF">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lang w:val="am-ET"/>
        </w:rPr>
      </w:pPr>
      <w:r w:rsidRPr="006A43BA">
        <w:rPr>
          <w:rFonts w:ascii="Times New Roman" w:eastAsia="Times New Roman" w:hAnsi="Times New Roman" w:cs="Times New Roman"/>
          <w:kern w:val="2"/>
          <w:sz w:val="20"/>
          <w:szCs w:val="20"/>
          <w:lang w:val="am-ET"/>
        </w:rPr>
        <w:t>Всички разходи по рекламационната процедура са за сметка на неизправната страна, чието поведение е причинило рекламационната преписка.</w:t>
      </w:r>
    </w:p>
    <w:p w14:paraId="7A022803" w14:textId="77777777" w:rsidR="006A43BA" w:rsidRPr="006A43BA" w:rsidRDefault="006A43BA" w:rsidP="006A43BA">
      <w:pPr>
        <w:spacing w:before="200" w:after="0" w:line="240" w:lineRule="auto"/>
        <w:ind w:firstLine="360"/>
        <w:jc w:val="both"/>
        <w:rPr>
          <w:rFonts w:ascii="Times New Roman" w:eastAsia="Times New Roman" w:hAnsi="Times New Roman" w:cs="Times New Roman"/>
          <w:sz w:val="20"/>
          <w:szCs w:val="20"/>
          <w:lang w:val="am-ET"/>
        </w:rPr>
      </w:pPr>
      <w:r w:rsidRPr="006A43BA">
        <w:rPr>
          <w:rFonts w:ascii="Times New Roman" w:eastAsia="Times New Roman" w:hAnsi="Times New Roman" w:cs="Times New Roman"/>
          <w:sz w:val="20"/>
          <w:szCs w:val="20"/>
          <w:lang w:val="am-ET"/>
        </w:rPr>
        <w:t xml:space="preserve">7. Осигуряване на техническа литература и съдействие: </w:t>
      </w:r>
    </w:p>
    <w:p w14:paraId="3FC5FF90" w14:textId="77777777" w:rsidR="006A43BA" w:rsidRPr="006A43BA" w:rsidRDefault="006A43BA" w:rsidP="009076FF">
      <w:pPr>
        <w:numPr>
          <w:ilvl w:val="0"/>
          <w:numId w:val="14"/>
        </w:numPr>
        <w:spacing w:before="60" w:after="0" w:line="240" w:lineRule="auto"/>
        <w:ind w:left="993"/>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b/>
          <w:bCs/>
          <w:kern w:val="2"/>
          <w:sz w:val="20"/>
          <w:szCs w:val="20"/>
          <w:lang w:val="am-ET"/>
        </w:rPr>
        <w:t>ПРОДАВАЧЪТ</w:t>
      </w:r>
      <w:r w:rsidRPr="006A43BA">
        <w:rPr>
          <w:rFonts w:ascii="Times New Roman" w:eastAsia="Times New Roman" w:hAnsi="Times New Roman" w:cs="Times New Roman"/>
          <w:kern w:val="2"/>
          <w:sz w:val="20"/>
          <w:szCs w:val="20"/>
          <w:lang w:val="am-ET"/>
        </w:rPr>
        <w:t xml:space="preserve"> осигурява с доставката на оборудването необходимата техническа литература за неговия монтаж и правилна експлоатация – 2 екземпляра, на български език, а при доставка от чужбина – и два екземпляра на английски</w:t>
      </w:r>
      <w:r w:rsidRPr="006A43BA">
        <w:rPr>
          <w:rFonts w:ascii="Times New Roman" w:eastAsia="Times New Roman" w:hAnsi="Times New Roman" w:cs="Times New Roman"/>
          <w:kern w:val="2"/>
          <w:sz w:val="20"/>
          <w:szCs w:val="20"/>
        </w:rPr>
        <w:t xml:space="preserve"> език;</w:t>
      </w:r>
    </w:p>
    <w:p w14:paraId="29EA168C" w14:textId="77777777" w:rsidR="006A43BA" w:rsidRPr="006A43BA" w:rsidRDefault="006A43BA" w:rsidP="006A43BA">
      <w:pPr>
        <w:spacing w:before="60" w:after="0" w:line="240" w:lineRule="auto"/>
        <w:ind w:left="993"/>
        <w:contextualSpacing/>
        <w:jc w:val="both"/>
        <w:rPr>
          <w:rFonts w:ascii="Times New Roman" w:eastAsia="Times New Roman" w:hAnsi="Times New Roman" w:cs="Times New Roman"/>
          <w:kern w:val="2"/>
          <w:sz w:val="20"/>
          <w:szCs w:val="20"/>
        </w:rPr>
      </w:pPr>
    </w:p>
    <w:p w14:paraId="146FCD88" w14:textId="77777777" w:rsidR="006A43BA" w:rsidRPr="006A43BA" w:rsidRDefault="006A43BA" w:rsidP="009076FF">
      <w:pPr>
        <w:numPr>
          <w:ilvl w:val="0"/>
          <w:numId w:val="14"/>
        </w:numPr>
        <w:spacing w:before="60" w:after="0" w:line="240" w:lineRule="auto"/>
        <w:ind w:left="993"/>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b/>
          <w:bCs/>
          <w:kern w:val="2"/>
          <w:sz w:val="20"/>
          <w:szCs w:val="20"/>
        </w:rPr>
        <w:t>ПРОДАВАЧЪТ</w:t>
      </w:r>
      <w:r w:rsidRPr="006A43BA">
        <w:rPr>
          <w:rFonts w:ascii="Times New Roman" w:eastAsia="Times New Roman" w:hAnsi="Times New Roman" w:cs="Times New Roman"/>
          <w:kern w:val="2"/>
          <w:sz w:val="20"/>
          <w:szCs w:val="20"/>
        </w:rPr>
        <w:t xml:space="preserve"> осигурява за своя сметка специалист супервайзър по време на монтажа и пуска в експлоатация на оборудването. </w:t>
      </w:r>
      <w:r w:rsidRPr="006A43BA">
        <w:rPr>
          <w:rFonts w:ascii="Times New Roman" w:eastAsia="Times New Roman" w:hAnsi="Times New Roman" w:cs="Times New Roman"/>
          <w:b/>
          <w:bCs/>
          <w:kern w:val="2"/>
          <w:sz w:val="20"/>
          <w:szCs w:val="20"/>
        </w:rPr>
        <w:t>КУПУВАЧЪТ</w:t>
      </w:r>
      <w:r w:rsidRPr="006A43BA">
        <w:rPr>
          <w:rFonts w:ascii="Times New Roman" w:eastAsia="Times New Roman" w:hAnsi="Times New Roman" w:cs="Times New Roman"/>
          <w:kern w:val="2"/>
          <w:sz w:val="20"/>
          <w:szCs w:val="20"/>
        </w:rPr>
        <w:t xml:space="preserve"> е отговорен за качеството на монтажа на оборудването;</w:t>
      </w:r>
    </w:p>
    <w:p w14:paraId="202C97A0" w14:textId="77777777" w:rsidR="006A43BA" w:rsidRPr="006A43BA" w:rsidRDefault="006A43BA" w:rsidP="006A43BA">
      <w:pPr>
        <w:spacing w:before="60" w:after="0" w:line="240" w:lineRule="auto"/>
        <w:ind w:left="993"/>
        <w:contextualSpacing/>
        <w:jc w:val="both"/>
        <w:rPr>
          <w:rFonts w:ascii="Times New Roman" w:eastAsia="Times New Roman" w:hAnsi="Times New Roman" w:cs="Times New Roman"/>
          <w:kern w:val="2"/>
          <w:sz w:val="20"/>
          <w:szCs w:val="20"/>
        </w:rPr>
      </w:pPr>
    </w:p>
    <w:p w14:paraId="69C197F5" w14:textId="77777777" w:rsidR="006A43BA" w:rsidRPr="006A43BA" w:rsidRDefault="006A43BA" w:rsidP="009076FF">
      <w:pPr>
        <w:numPr>
          <w:ilvl w:val="0"/>
          <w:numId w:val="14"/>
        </w:numPr>
        <w:spacing w:before="60" w:after="0" w:line="240" w:lineRule="auto"/>
        <w:ind w:left="993"/>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b/>
          <w:bCs/>
          <w:kern w:val="2"/>
          <w:sz w:val="20"/>
          <w:szCs w:val="20"/>
        </w:rPr>
        <w:t>ПРОДАВАЧЪТ</w:t>
      </w:r>
      <w:r w:rsidRPr="006A43BA">
        <w:rPr>
          <w:rFonts w:ascii="Times New Roman" w:eastAsia="Times New Roman" w:hAnsi="Times New Roman" w:cs="Times New Roman"/>
          <w:kern w:val="2"/>
          <w:sz w:val="20"/>
          <w:szCs w:val="20"/>
        </w:rPr>
        <w:t xml:space="preserve"> осигурява за своя сметка специалист за периода след монтажа, който да извършва необходимата инспекционна дейност на оборудването през време на гаранционния период;</w:t>
      </w:r>
    </w:p>
    <w:p w14:paraId="42EF931B" w14:textId="77777777" w:rsidR="006A43BA" w:rsidRPr="006A43BA" w:rsidRDefault="006A43BA" w:rsidP="006A43BA">
      <w:pPr>
        <w:spacing w:before="60" w:after="0" w:line="240" w:lineRule="auto"/>
        <w:ind w:left="993"/>
        <w:contextualSpacing/>
        <w:jc w:val="both"/>
        <w:rPr>
          <w:rFonts w:ascii="Times New Roman" w:eastAsia="Times New Roman" w:hAnsi="Times New Roman" w:cs="Times New Roman"/>
          <w:kern w:val="2"/>
          <w:sz w:val="20"/>
          <w:szCs w:val="20"/>
        </w:rPr>
      </w:pPr>
    </w:p>
    <w:p w14:paraId="7BEB4B5F" w14:textId="77777777" w:rsidR="006A43BA" w:rsidRPr="006A43BA" w:rsidRDefault="006A43BA" w:rsidP="009076FF">
      <w:pPr>
        <w:numPr>
          <w:ilvl w:val="0"/>
          <w:numId w:val="14"/>
        </w:numPr>
        <w:spacing w:before="60" w:after="0" w:line="240" w:lineRule="auto"/>
        <w:ind w:left="993"/>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 xml:space="preserve">Всички разходи, свързани с изпълнението на задълженията на </w:t>
      </w:r>
      <w:r w:rsidRPr="006A43BA">
        <w:rPr>
          <w:rFonts w:ascii="Times New Roman" w:eastAsia="Times New Roman" w:hAnsi="Times New Roman" w:cs="Times New Roman"/>
          <w:b/>
          <w:bCs/>
          <w:kern w:val="2"/>
          <w:sz w:val="20"/>
          <w:szCs w:val="20"/>
        </w:rPr>
        <w:t>ПРОДАВАЧА</w:t>
      </w:r>
      <w:r w:rsidRPr="006A43BA">
        <w:rPr>
          <w:rFonts w:ascii="Times New Roman" w:eastAsia="Times New Roman" w:hAnsi="Times New Roman" w:cs="Times New Roman"/>
          <w:kern w:val="2"/>
          <w:sz w:val="20"/>
          <w:szCs w:val="20"/>
        </w:rPr>
        <w:t xml:space="preserve"> по настоящия член, са за негова сметка.</w:t>
      </w:r>
    </w:p>
    <w:p w14:paraId="0CB7702E" w14:textId="77777777" w:rsidR="006A43BA" w:rsidRPr="006A43BA" w:rsidRDefault="006A43BA" w:rsidP="006A43BA">
      <w:pPr>
        <w:spacing w:before="20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8. Форсмажорни обстоятелства: За форсмажорно обстоятелство се счита всяко такова, което е извън разумния контрол на страните и не е могло да се предвиди и предотврати, в т.ч. но не само: земетресения, пожари, наводнения, епидемии, военни конфликти, граждански вълнения, а така също забрани, ограничения, предписания, нареждания и др. Подобни, които са наложени с индивидуални или нормативни актове на държавни и общински органи. Не е налице непреодолима сила, ако съответното събитие е вследствие на </w:t>
      </w:r>
      <w:r w:rsidRPr="006A43BA">
        <w:rPr>
          <w:rFonts w:ascii="Times New Roman" w:eastAsia="Times New Roman" w:hAnsi="Times New Roman" w:cs="Times New Roman"/>
          <w:sz w:val="20"/>
          <w:szCs w:val="20"/>
          <w:lang w:val="am-ET"/>
        </w:rPr>
        <w:t>неположена грижа от страна по договора или при полагане на дължимата грижа то може да бъде преодоляно. Форсмажорните обстоятелства отлагат договорения срок на доставката на стоката (услугата) в зависимост от тяхната продължителност. Страната, която се позовава на форсмажор, следва в 3-дневен срок писмено да уведоми другата страна и да докаже настъпването на това обстоятелство чрез удостоверение, издадено от съответната търговска палата. Липсата на писмено уведомление е основание да се търси отговорност за загуби от страната, неизпълнила задълженията</w:t>
      </w:r>
      <w:r w:rsidRPr="006A43BA">
        <w:rPr>
          <w:rFonts w:ascii="Times New Roman" w:eastAsia="Times New Roman" w:hAnsi="Times New Roman" w:cs="Times New Roman"/>
          <w:sz w:val="20"/>
          <w:szCs w:val="20"/>
        </w:rPr>
        <w:t xml:space="preserve"> си.</w:t>
      </w:r>
    </w:p>
    <w:p w14:paraId="74574124"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В случай, че изпълнението на договора бъде отложено с повече от 3 месеца и ако двете страни по договора не могат да се споразумеят за по-нататъшното му изпълнение, тогава </w:t>
      </w:r>
      <w:r w:rsidRPr="006A43BA">
        <w:rPr>
          <w:rFonts w:ascii="Times New Roman" w:eastAsia="Times New Roman" w:hAnsi="Times New Roman" w:cs="Times New Roman"/>
          <w:b/>
          <w:bCs/>
          <w:sz w:val="20"/>
          <w:szCs w:val="20"/>
        </w:rPr>
        <w:t xml:space="preserve">КУПУВАЧЪТ </w:t>
      </w:r>
      <w:r w:rsidRPr="006A43BA">
        <w:rPr>
          <w:rFonts w:ascii="Times New Roman" w:eastAsia="Times New Roman" w:hAnsi="Times New Roman" w:cs="Times New Roman"/>
          <w:sz w:val="20"/>
          <w:szCs w:val="20"/>
        </w:rPr>
        <w:t>(</w:t>
      </w:r>
      <w:r w:rsidRPr="006A43BA">
        <w:rPr>
          <w:rFonts w:ascii="Times New Roman" w:eastAsia="Times New Roman" w:hAnsi="Times New Roman" w:cs="Times New Roman"/>
          <w:b/>
          <w:sz w:val="20"/>
          <w:szCs w:val="20"/>
        </w:rPr>
        <w:t>ВЪЗЛОЖИТЕЛЯТ</w:t>
      </w:r>
      <w:r w:rsidRPr="006A43BA">
        <w:rPr>
          <w:rFonts w:ascii="Times New Roman" w:eastAsia="Times New Roman" w:hAnsi="Times New Roman" w:cs="Times New Roman"/>
          <w:sz w:val="20"/>
          <w:szCs w:val="20"/>
        </w:rPr>
        <w:t xml:space="preserve">) има право да прекрати бъдещото изпълнение на договора, а </w:t>
      </w:r>
      <w:r w:rsidRPr="006A43BA">
        <w:rPr>
          <w:rFonts w:ascii="Times New Roman" w:eastAsia="Times New Roman" w:hAnsi="Times New Roman" w:cs="Times New Roman"/>
          <w:b/>
          <w:bCs/>
          <w:sz w:val="20"/>
          <w:szCs w:val="20"/>
        </w:rPr>
        <w:t>ПРОДАВАЧЪТ</w:t>
      </w:r>
      <w:r w:rsidRPr="006A43BA">
        <w:rPr>
          <w:rFonts w:ascii="Times New Roman" w:eastAsia="Times New Roman" w:hAnsi="Times New Roman" w:cs="Times New Roman"/>
          <w:sz w:val="20"/>
          <w:szCs w:val="20"/>
        </w:rPr>
        <w:t xml:space="preserve">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ще върне незабавно и без никакви правни формалности на </w:t>
      </w:r>
      <w:r w:rsidRPr="006A43BA">
        <w:rPr>
          <w:rFonts w:ascii="Times New Roman" w:eastAsia="Times New Roman" w:hAnsi="Times New Roman" w:cs="Times New Roman"/>
          <w:b/>
          <w:bCs/>
          <w:sz w:val="20"/>
          <w:szCs w:val="20"/>
        </w:rPr>
        <w:t>КУПУВАЧА</w:t>
      </w:r>
      <w:r w:rsidRPr="006A43BA">
        <w:rPr>
          <w:rFonts w:ascii="Times New Roman" w:eastAsia="Times New Roman" w:hAnsi="Times New Roman" w:cs="Times New Roman"/>
          <w:sz w:val="20"/>
          <w:szCs w:val="20"/>
        </w:rPr>
        <w:t xml:space="preserve">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получените плащания до момента. </w:t>
      </w:r>
    </w:p>
    <w:p w14:paraId="526AF744"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9. Страните по договора следва да отправят всички съобщения и уведомления помежду си само в писмена форма. Писмената форма се смята за спазена и когато те са отправени по имейл или друго техническо средство, което изключва възможността за неточно възпроизвеждане на изявлението. За настъпили промени в адресите за кореспонденция и лицата за контакти, съответната страна отправя  уведомление до другата в 3-дневен срок.  </w:t>
      </w:r>
    </w:p>
    <w:p w14:paraId="6C9CC8D6"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10. Сключеният между страните договор може да бъде изменен или допълнен от тях с отделно споразумение, облечено в писмена форма.</w:t>
      </w:r>
    </w:p>
    <w:p w14:paraId="55D1B17A"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11. Договорът може да бъде прекратен на едно от следните основания:</w:t>
      </w:r>
    </w:p>
    <w:p w14:paraId="68927959" w14:textId="77777777" w:rsidR="006A43BA" w:rsidRPr="006A43BA" w:rsidRDefault="006A43BA" w:rsidP="009076FF">
      <w:pPr>
        <w:numPr>
          <w:ilvl w:val="0"/>
          <w:numId w:val="13"/>
        </w:numPr>
        <w:spacing w:before="60" w:after="0" w:line="276"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при изтичане на срока на договора;</w:t>
      </w:r>
    </w:p>
    <w:p w14:paraId="564637FA" w14:textId="77777777" w:rsidR="006A43BA" w:rsidRPr="006A43BA" w:rsidRDefault="006A43BA" w:rsidP="009076FF">
      <w:pPr>
        <w:numPr>
          <w:ilvl w:val="0"/>
          <w:numId w:val="13"/>
        </w:numPr>
        <w:spacing w:before="60" w:after="0" w:line="276"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ако изпълнението на предмета на договора е станало невъзможно;</w:t>
      </w:r>
    </w:p>
    <w:p w14:paraId="5EDE5A32" w14:textId="77777777" w:rsidR="006A43BA" w:rsidRPr="006A43BA" w:rsidRDefault="006A43BA" w:rsidP="009076FF">
      <w:pPr>
        <w:numPr>
          <w:ilvl w:val="0"/>
          <w:numId w:val="13"/>
        </w:numPr>
        <w:spacing w:before="60" w:after="0" w:line="276"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по взаимно съгласие;</w:t>
      </w:r>
    </w:p>
    <w:p w14:paraId="13370AFB" w14:textId="77777777" w:rsidR="006A43BA" w:rsidRPr="006A43BA" w:rsidRDefault="006A43BA" w:rsidP="009076FF">
      <w:pPr>
        <w:numPr>
          <w:ilvl w:val="0"/>
          <w:numId w:val="13"/>
        </w:numPr>
        <w:spacing w:before="60" w:after="0" w:line="240"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в случай на съществено неизпълнение на договора (неизпълнение, водещо до невъзможност да се постигне договорения резултат), изправната страна трябва писмено да предупреди неизправната страна и да ѝ предложи преустановяване на нарушението и отстраняване на неговите последици в достатъчен за изпълнение срок, след което възниква правото на едностранно разваляне на договора от изправната страна;</w:t>
      </w:r>
    </w:p>
    <w:p w14:paraId="41ACF85B" w14:textId="77777777" w:rsidR="006A43BA" w:rsidRPr="006A43BA" w:rsidRDefault="006A43BA" w:rsidP="009076FF">
      <w:pPr>
        <w:numPr>
          <w:ilvl w:val="0"/>
          <w:numId w:val="13"/>
        </w:numPr>
        <w:spacing w:before="60" w:after="0" w:line="240"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 xml:space="preserve">с 1-месечно предизвестие от страна на </w:t>
      </w:r>
      <w:r w:rsidRPr="006A43BA">
        <w:rPr>
          <w:rFonts w:ascii="Times New Roman" w:eastAsia="Times New Roman" w:hAnsi="Times New Roman" w:cs="Times New Roman"/>
          <w:b/>
          <w:bCs/>
          <w:kern w:val="2"/>
          <w:sz w:val="20"/>
          <w:szCs w:val="20"/>
        </w:rPr>
        <w:t>КУПУВАЧА</w:t>
      </w:r>
      <w:r w:rsidRPr="006A43BA">
        <w:rPr>
          <w:rFonts w:ascii="Times New Roman" w:eastAsia="Times New Roman" w:hAnsi="Times New Roman" w:cs="Times New Roman"/>
          <w:kern w:val="2"/>
          <w:sz w:val="20"/>
          <w:szCs w:val="20"/>
        </w:rPr>
        <w:t xml:space="preserve"> (</w:t>
      </w:r>
      <w:r w:rsidRPr="006A43BA">
        <w:rPr>
          <w:rFonts w:ascii="Times New Roman" w:eastAsia="Times New Roman" w:hAnsi="Times New Roman" w:cs="Times New Roman"/>
          <w:b/>
          <w:kern w:val="2"/>
          <w:sz w:val="20"/>
          <w:szCs w:val="20"/>
        </w:rPr>
        <w:t>ВЪЗЛОЖИТЕЛЯ</w:t>
      </w:r>
      <w:r w:rsidRPr="006A43BA">
        <w:rPr>
          <w:rFonts w:ascii="Times New Roman" w:eastAsia="Times New Roman" w:hAnsi="Times New Roman" w:cs="Times New Roman"/>
          <w:kern w:val="2"/>
          <w:sz w:val="20"/>
          <w:szCs w:val="20"/>
        </w:rPr>
        <w:t xml:space="preserve">); </w:t>
      </w:r>
    </w:p>
    <w:p w14:paraId="23C0853D" w14:textId="77777777" w:rsidR="006A43BA" w:rsidRPr="006A43BA" w:rsidRDefault="006A43BA" w:rsidP="009076FF">
      <w:pPr>
        <w:numPr>
          <w:ilvl w:val="0"/>
          <w:numId w:val="13"/>
        </w:numPr>
        <w:spacing w:before="120" w:after="0" w:line="276"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на друго основание, изрично посочено в договора.</w:t>
      </w:r>
    </w:p>
    <w:p w14:paraId="2BC44842"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lang w:val="am-ET"/>
        </w:rPr>
      </w:pPr>
      <w:r w:rsidRPr="006A43BA">
        <w:rPr>
          <w:rFonts w:ascii="Times New Roman" w:eastAsia="Times New Roman" w:hAnsi="Times New Roman" w:cs="Times New Roman"/>
          <w:sz w:val="20"/>
          <w:szCs w:val="20"/>
        </w:rPr>
        <w:t xml:space="preserve">12. Обменяната между страните кореспонденция, касаеща изпълнението на сключения между тях договор, ще бъде представяна преимуществено в електронен вид (напр. и-мейл, електронен носител), включително и когато информацията е представена на хартиен носител (напр. проекти, отчети за изпълнени дейности, становища, </w:t>
      </w:r>
      <w:r w:rsidRPr="006A43BA">
        <w:rPr>
          <w:rFonts w:ascii="Times New Roman" w:eastAsia="Times New Roman" w:hAnsi="Times New Roman" w:cs="Times New Roman"/>
          <w:sz w:val="20"/>
          <w:szCs w:val="20"/>
          <w:lang w:val="am-ET"/>
        </w:rPr>
        <w:t xml:space="preserve">рекламационна преписка, информация по т.15 по-долу и др.). </w:t>
      </w:r>
    </w:p>
    <w:p w14:paraId="2414D050"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lang w:val="am-ET"/>
        </w:rPr>
      </w:pPr>
      <w:r w:rsidRPr="006A43BA">
        <w:rPr>
          <w:rFonts w:ascii="Times New Roman" w:eastAsia="Times New Roman" w:hAnsi="Times New Roman" w:cs="Times New Roman"/>
          <w:sz w:val="20"/>
          <w:szCs w:val="20"/>
          <w:lang w:val="am-ET"/>
        </w:rPr>
        <w:lastRenderedPageBreak/>
        <w:t>13. Относно тълкуването и изпълнението на сключения между страните договор, както и по всички спорове, свързани с него, за договорите, сключени с български партньори се прилага действащото законодателство на Република България, а за договорите, сключени с чуждестранни физически или юридически лица, се уговаря приложението на неутрално за страните право.</w:t>
      </w:r>
    </w:p>
    <w:p w14:paraId="4D8859B7"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lang w:val="am-ET"/>
        </w:rPr>
      </w:pPr>
      <w:r w:rsidRPr="006A43BA">
        <w:rPr>
          <w:rFonts w:ascii="Times New Roman" w:eastAsia="Times New Roman" w:hAnsi="Times New Roman" w:cs="Times New Roman"/>
          <w:sz w:val="20"/>
          <w:szCs w:val="20"/>
          <w:lang w:val="am-ET"/>
        </w:rPr>
        <w:t xml:space="preserve">14. Всички спорове и разногласия между страните се решават чрез преговори. Постигнатите споразумения се оформят писмено и са неразделна част от договора. В случай на непостигане на договореност, спорът се отнася за решаване до Арбитражния съд на Българската стопанска камара в София или до Международната търговска камара в Париж, в зависимост от това български или чуждестранен е контрагентът. </w:t>
      </w:r>
    </w:p>
    <w:p w14:paraId="02E6945B"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lang w:val="am-ET"/>
        </w:rPr>
        <w:t>15. „Асарел-Медет“ АД и Външните партньори, сключващи договори с него, поемат ангажимента да информират незабавно писмено, освен лицата за контакти по договора, и представителя на съответното дружество, подписал договора, при констатиране на неизпълнение на взаимни задължения или небрежно и/или недобросъвестно изпълнение на договорните задължения, в това число изискванията  за здраве и безопасност при работа (ЗБР) от страна на служители на двете фирми, или проявили се тенденции за такова, с цел бързото отстраняване на допуснатите нарушения или пропуски, които в бъдеще могат да повлияят негативно върху общото изпълнение на договореностите помежду</w:t>
      </w:r>
      <w:r w:rsidRPr="006A43BA">
        <w:rPr>
          <w:rFonts w:ascii="Times New Roman" w:eastAsia="Times New Roman" w:hAnsi="Times New Roman" w:cs="Times New Roman"/>
          <w:sz w:val="20"/>
          <w:szCs w:val="20"/>
        </w:rPr>
        <w:t xml:space="preserve"> им или да нанесат щети и загуби на партньорите.</w:t>
      </w:r>
    </w:p>
    <w:p w14:paraId="62D6167D"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16. „Асарел-Медет“ АД и Външните партньори, сключващи договори с него, поемат ангажимент при възникнала необходимост за пребиваване на работници/служители  в „Асарел-Медет“ АД, те да ползват местата за настаняване, собственост на дружеството, на преференциалните цени, договорени за работници/ служители и официални гости на „Асарел-Медет“ АД, в случай че има такава възможност.</w:t>
      </w:r>
    </w:p>
    <w:p w14:paraId="4A29926D" w14:textId="77777777" w:rsidR="006A43BA" w:rsidRPr="006A43BA" w:rsidRDefault="006A43BA" w:rsidP="006A43BA">
      <w:pPr>
        <w:keepNext/>
        <w:spacing w:before="360" w:after="0" w:line="240" w:lineRule="auto"/>
        <w:ind w:firstLine="720"/>
        <w:jc w:val="both"/>
        <w:outlineLvl w:val="4"/>
        <w:rPr>
          <w:rFonts w:ascii="Times New Roman" w:eastAsia="Times New Roman" w:hAnsi="Times New Roman" w:cs="Times New Roman"/>
          <w:b/>
          <w:sz w:val="20"/>
          <w:szCs w:val="20"/>
        </w:rPr>
      </w:pPr>
      <w:r w:rsidRPr="006A43BA">
        <w:rPr>
          <w:rFonts w:ascii="Times New Roman" w:eastAsia="Times New Roman" w:hAnsi="Times New Roman" w:cs="Times New Roman"/>
          <w:b/>
          <w:sz w:val="20"/>
          <w:szCs w:val="20"/>
          <w:u w:val="single"/>
        </w:rPr>
        <w:t xml:space="preserve">ІІ. Изисквания на внедрената Интегрираната система за управление в „Асарел-Медет“ АД на база ISO 9001:2015 – за управление на качеството, ISO 14001:2015 – за управление на околната среда, ISO 45001:2018 – за управление на здравето и безопасността при работа и ISO 50001:2018 - за управление на енергията </w:t>
      </w:r>
    </w:p>
    <w:p w14:paraId="37E34859" w14:textId="77777777" w:rsidR="006A43BA" w:rsidRPr="006A43BA" w:rsidRDefault="006A43BA" w:rsidP="006A43BA">
      <w:pPr>
        <w:keepNext/>
        <w:spacing w:before="240" w:after="0" w:line="240" w:lineRule="auto"/>
        <w:ind w:firstLine="720"/>
        <w:jc w:val="both"/>
        <w:outlineLvl w:val="4"/>
        <w:rPr>
          <w:rFonts w:ascii="Times New Roman" w:eastAsia="Times New Roman" w:hAnsi="Times New Roman" w:cs="Times New Roman"/>
          <w:b/>
          <w:sz w:val="20"/>
          <w:szCs w:val="20"/>
          <w:u w:val="single"/>
        </w:rPr>
      </w:pPr>
      <w:r w:rsidRPr="006A43BA">
        <w:rPr>
          <w:rFonts w:ascii="Times New Roman" w:eastAsia="Times New Roman" w:hAnsi="Times New Roman" w:cs="Times New Roman"/>
          <w:b/>
          <w:sz w:val="20"/>
          <w:szCs w:val="20"/>
        </w:rPr>
        <w:t>ІІ.1. Здраве и безопасност при работа</w:t>
      </w:r>
    </w:p>
    <w:p w14:paraId="255B55A0" w14:textId="77777777" w:rsidR="006A43BA" w:rsidRPr="006A43BA" w:rsidRDefault="006A43BA" w:rsidP="006A43BA">
      <w:pPr>
        <w:keepNext/>
        <w:spacing w:before="120" w:after="0" w:line="240" w:lineRule="auto"/>
        <w:ind w:firstLine="720"/>
        <w:jc w:val="both"/>
        <w:outlineLvl w:val="4"/>
        <w:rPr>
          <w:rFonts w:ascii="Times New Roman" w:eastAsia="Times New Roman" w:hAnsi="Times New Roman" w:cs="Times New Roman"/>
          <w:b/>
          <w:sz w:val="20"/>
          <w:szCs w:val="20"/>
          <w:u w:val="single"/>
        </w:rPr>
      </w:pPr>
      <w:r w:rsidRPr="006A43BA">
        <w:rPr>
          <w:rFonts w:ascii="Times New Roman" w:eastAsia="Times New Roman" w:hAnsi="Times New Roman" w:cs="Times New Roman"/>
          <w:sz w:val="20"/>
          <w:szCs w:val="20"/>
        </w:rPr>
        <w:t>Настоящите изисквания са разработени в съответствие с вътрешнофирмените документи и по същността си представляват споразумение за съвместно осигуряване на здравословни и безопасни условия на труд, съгласно чл. 18 от Закона за здравословните и безопасни условия на труд.</w:t>
      </w:r>
    </w:p>
    <w:p w14:paraId="3BF0A60E"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sz w:val="20"/>
          <w:szCs w:val="20"/>
        </w:rPr>
        <w:t xml:space="preserve">„Асарел-Медет“ АД запознава всички външни партньори - </w:t>
      </w:r>
      <w:r w:rsidRPr="006A43BA">
        <w:rPr>
          <w:rFonts w:ascii="Times New Roman" w:eastAsia="Times New Roman" w:hAnsi="Times New Roman" w:cs="Times New Roman"/>
          <w:b/>
          <w:sz w:val="20"/>
          <w:szCs w:val="20"/>
        </w:rPr>
        <w:t>ИЗПЪЛНИТЕЛИ</w:t>
      </w:r>
      <w:r w:rsidRPr="006A43BA">
        <w:rPr>
          <w:rFonts w:ascii="Times New Roman" w:eastAsia="Times New Roman" w:hAnsi="Times New Roman" w:cs="Times New Roman"/>
          <w:sz w:val="20"/>
          <w:szCs w:val="20"/>
        </w:rPr>
        <w:t xml:space="preserve"> по сключени договори, работещи на територията на дружеството, с утвърдените в дружеството вътрешни правила за здраве и безопасност при работа. Всички външни </w:t>
      </w:r>
      <w:r w:rsidRPr="006A43BA">
        <w:rPr>
          <w:rFonts w:ascii="Times New Roman" w:eastAsia="Times New Roman" w:hAnsi="Times New Roman" w:cs="Times New Roman"/>
          <w:b/>
          <w:sz w:val="20"/>
          <w:szCs w:val="20"/>
        </w:rPr>
        <w:t>ИЗПЪЛНИТЕЛИ</w:t>
      </w:r>
      <w:r w:rsidRPr="006A43BA">
        <w:rPr>
          <w:rFonts w:ascii="Times New Roman" w:eastAsia="Times New Roman" w:hAnsi="Times New Roman" w:cs="Times New Roman"/>
          <w:sz w:val="20"/>
          <w:szCs w:val="20"/>
        </w:rPr>
        <w:t xml:space="preserve"> се задължават да ги спазват и в качеството си на Работодатели да осигуряват здраве и безопасност при работа на своите работници. </w:t>
      </w:r>
      <w:r w:rsidRPr="006A43BA">
        <w:rPr>
          <w:rFonts w:ascii="Times New Roman" w:eastAsia="Times New Roman" w:hAnsi="Times New Roman" w:cs="Times New Roman"/>
          <w:color w:val="000000"/>
          <w:sz w:val="20"/>
          <w:szCs w:val="20"/>
        </w:rPr>
        <w:t xml:space="preserve">При наемане на подизпълнители, </w:t>
      </w:r>
      <w:r w:rsidRPr="006A43BA">
        <w:rPr>
          <w:rFonts w:ascii="Times New Roman" w:eastAsia="Times New Roman" w:hAnsi="Times New Roman" w:cs="Times New Roman"/>
          <w:b/>
          <w:color w:val="000000"/>
          <w:sz w:val="20"/>
          <w:szCs w:val="20"/>
        </w:rPr>
        <w:t xml:space="preserve">ИЗПЪЛНИТЕЛЯТ </w:t>
      </w:r>
      <w:r w:rsidRPr="006A43BA">
        <w:rPr>
          <w:rFonts w:ascii="Times New Roman" w:eastAsia="Times New Roman" w:hAnsi="Times New Roman" w:cs="Times New Roman"/>
          <w:color w:val="000000"/>
          <w:sz w:val="20"/>
          <w:szCs w:val="20"/>
        </w:rPr>
        <w:t>по договора отговаря наетите от него подизпълнители да изпълняват изискванията на настоящите Общи условия и при констатирани отклонения от това носи отговорност за тях, в т.ч. и за наложени санкции.</w:t>
      </w:r>
    </w:p>
    <w:p w14:paraId="1A1F3324"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 Работещите на територията на дружеството са длъжни да спазват установените в „Асарел-Медет“ АД правила за осигуряване на здраве и безопасност при работа, гарантирайки собствената си безопасност и безопасността на всички други лица, заети в съответната дейност.</w:t>
      </w:r>
    </w:p>
    <w:p w14:paraId="39F9AD91"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 Работещите са длъжни да се явят на работа в състояние, позволяващо здравословно, безопасно и качествено изпълнение на съответните им задължения. С оглед рисковия характер и спецификата на използваното оборудване и производството, в „Асарел-Медет“ АД е въведена нулева толерантност (НТ) по отношение на всички лица, явили се на работа, желаещи да влязат или намиращи се на територията на предприятието след употреба на алкохол, наркотични или други упойващи вещества, както и към лица, употребили алкохол, наркотични или други упойващи вещества по време на работа.</w:t>
      </w:r>
    </w:p>
    <w:p w14:paraId="3A846413"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t xml:space="preserve"> Работещите в контролираните от „Асарел-Медет“ АД територии се допускат до работа само след проведен начален инструктаж от отдел „Безопасност и здраве при работа“ и инструктаж на работното място от оторизиран представител на съответния цех, отдел или звено, съгласно Наредба № РД-07-02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Отдел „БЗР“ издава служебна бележка на инструктираните работници по образец Приложение</w:t>
      </w:r>
      <w:r w:rsidRPr="006A43BA">
        <w:rPr>
          <w:rFonts w:ascii="Times New Roman" w:eastAsia="Times New Roman" w:hAnsi="Times New Roman" w:cs="Times New Roman"/>
          <w:smallCaps/>
          <w:color w:val="000000"/>
          <w:sz w:val="20"/>
          <w:szCs w:val="20"/>
        </w:rPr>
        <w:t xml:space="preserve"> № 2 </w:t>
      </w:r>
      <w:r w:rsidRPr="006A43BA">
        <w:rPr>
          <w:rFonts w:ascii="Times New Roman" w:eastAsia="Times New Roman" w:hAnsi="Times New Roman" w:cs="Times New Roman"/>
          <w:color w:val="000000"/>
          <w:sz w:val="20"/>
          <w:szCs w:val="20"/>
        </w:rPr>
        <w:t>към чл. 12, ал. 3 от</w:t>
      </w:r>
      <w:r w:rsidRPr="006A43BA">
        <w:rPr>
          <w:rFonts w:ascii="Times New Roman" w:eastAsia="Times New Roman" w:hAnsi="Times New Roman" w:cs="Times New Roman"/>
          <w:smallCaps/>
          <w:color w:val="000000"/>
          <w:sz w:val="20"/>
          <w:szCs w:val="20"/>
        </w:rPr>
        <w:t xml:space="preserve"> </w:t>
      </w:r>
      <w:r w:rsidRPr="006A43BA">
        <w:rPr>
          <w:rFonts w:ascii="Times New Roman" w:eastAsia="Times New Roman" w:hAnsi="Times New Roman" w:cs="Times New Roman"/>
          <w:color w:val="000000"/>
          <w:sz w:val="20"/>
          <w:szCs w:val="20"/>
        </w:rPr>
        <w:t>Наредба</w:t>
      </w:r>
      <w:r w:rsidRPr="006A43BA">
        <w:rPr>
          <w:rFonts w:ascii="Times New Roman" w:eastAsia="Times New Roman" w:hAnsi="Times New Roman" w:cs="Times New Roman"/>
          <w:smallCaps/>
          <w:color w:val="000000"/>
          <w:sz w:val="20"/>
          <w:szCs w:val="20"/>
        </w:rPr>
        <w:t xml:space="preserve"> № РД-07-02</w:t>
      </w:r>
      <w:r w:rsidRPr="006A43BA">
        <w:rPr>
          <w:rFonts w:ascii="Times New Roman" w:eastAsia="Times New Roman" w:hAnsi="Times New Roman" w:cs="Times New Roman"/>
          <w:color w:val="000000"/>
          <w:sz w:val="20"/>
          <w:szCs w:val="20"/>
        </w:rPr>
        <w:t xml:space="preserve"> от 16.12.2009 г.</w:t>
      </w:r>
      <w:r w:rsidRPr="006A43BA">
        <w:rPr>
          <w:rFonts w:ascii="Times New Roman" w:eastAsia="Times New Roman" w:hAnsi="Times New Roman" w:cs="Times New Roman"/>
          <w:smallCaps/>
          <w:color w:val="000000"/>
          <w:sz w:val="20"/>
          <w:szCs w:val="20"/>
        </w:rPr>
        <w:t xml:space="preserve"> </w:t>
      </w:r>
      <w:r w:rsidRPr="006A43BA">
        <w:rPr>
          <w:rFonts w:ascii="Times New Roman" w:eastAsia="Times New Roman" w:hAnsi="Times New Roman" w:cs="Times New Roman"/>
          <w:color w:val="000000"/>
          <w:sz w:val="20"/>
          <w:szCs w:val="20"/>
        </w:rPr>
        <w:t xml:space="preserve">за обучението и инструктажа в 3 (три) екземпляра, единият от които е предназначен за картотеката на отдел „Фирмена сигурност“ за издаване на пропуск, вторият се съхранява за срока на договора от техническия ръководител (координатор за здраве и безопасност при работа) на </w:t>
      </w:r>
      <w:r w:rsidRPr="006A43BA">
        <w:rPr>
          <w:rFonts w:ascii="Times New Roman" w:eastAsia="Times New Roman" w:hAnsi="Times New Roman" w:cs="Times New Roman"/>
          <w:b/>
          <w:color w:val="000000"/>
          <w:sz w:val="20"/>
          <w:szCs w:val="20"/>
        </w:rPr>
        <w:t>ИЗПЪЛНИТЕЛЯ</w:t>
      </w:r>
      <w:r w:rsidRPr="006A43BA">
        <w:rPr>
          <w:rFonts w:ascii="Times New Roman" w:eastAsia="Times New Roman" w:hAnsi="Times New Roman" w:cs="Times New Roman"/>
          <w:color w:val="000000"/>
          <w:sz w:val="20"/>
          <w:szCs w:val="20"/>
        </w:rPr>
        <w:t xml:space="preserve"> и третия екземпляр е за водещия договора от страна на ВЪЗЛОЖИТЕЛЯ, със съответната фирма. </w:t>
      </w:r>
    </w:p>
    <w:p w14:paraId="040002ED"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t xml:space="preserve"> Лицата, координиращи дейностите по осигуряване на здраве и безопасност при работа на работещите, са посочените в договора лица за контакти. </w:t>
      </w:r>
    </w:p>
    <w:p w14:paraId="0F7CDF4B"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color w:val="000000"/>
          <w:sz w:val="20"/>
          <w:szCs w:val="20"/>
        </w:rPr>
        <w:lastRenderedPageBreak/>
        <w:t xml:space="preserve"> Ръководителите на фирмите (</w:t>
      </w:r>
      <w:r w:rsidRPr="006A43BA">
        <w:rPr>
          <w:rFonts w:ascii="Times New Roman" w:eastAsia="Times New Roman" w:hAnsi="Times New Roman" w:cs="Times New Roman"/>
          <w:b/>
          <w:color w:val="000000"/>
          <w:sz w:val="20"/>
          <w:szCs w:val="20"/>
        </w:rPr>
        <w:t>ИЗПЪЛНИТЕЛЯ</w:t>
      </w:r>
      <w:r w:rsidRPr="006A43BA">
        <w:rPr>
          <w:rFonts w:ascii="Times New Roman" w:eastAsia="Times New Roman" w:hAnsi="Times New Roman" w:cs="Times New Roman"/>
          <w:color w:val="000000"/>
          <w:sz w:val="20"/>
          <w:szCs w:val="20"/>
        </w:rPr>
        <w:t>), извършващи дейности в контролираните от дружеството територии, са отговорни за довеждането на техните</w:t>
      </w:r>
      <w:r w:rsidRPr="006A43BA">
        <w:rPr>
          <w:rFonts w:ascii="Times New Roman" w:eastAsia="Times New Roman" w:hAnsi="Times New Roman" w:cs="Times New Roman"/>
          <w:sz w:val="20"/>
          <w:szCs w:val="20"/>
        </w:rPr>
        <w:t xml:space="preserve"> служители за провеждане на начален инструктаж от отдел „БЗР“, както и за провеждането на периодичните и други видове инструктажи на своите служители. Ръководителите на външните фирми извършват оценка на риска преди започване на работа и до завършването ѝ. </w:t>
      </w:r>
    </w:p>
    <w:p w14:paraId="448F05A1"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С подписването на тези Общи условия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декларира пред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и носи отговорност пред държавните контролни органи за осигуряването на здраве и безопасност при работа и за:</w:t>
      </w:r>
    </w:p>
    <w:p w14:paraId="3DD7D2F8"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Оценката на риска за дейностите, които изпълнява (ще изпълнява) на площадката;</w:t>
      </w:r>
    </w:p>
    <w:p w14:paraId="1BC55A00"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Правоспособността и квалификацията на персонала;</w:t>
      </w:r>
    </w:p>
    <w:p w14:paraId="7D1A66AC"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Притежаваните документи, когато се изисква лиценз или разрешително за дейността;</w:t>
      </w:r>
    </w:p>
    <w:p w14:paraId="78E1C8EB"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Отсъствието на медицински противопоказания за персонала, който ще работи на обекта и за извършваните от него дейности и конкретните условия на труд;</w:t>
      </w:r>
    </w:p>
    <w:p w14:paraId="08E5EA11"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Реда и определените видовете инструктажи, обхватът и тематиката им, както и лицата, които ги провеждат;</w:t>
      </w:r>
    </w:p>
    <w:p w14:paraId="77514A0A"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color w:val="000000"/>
          <w:kern w:val="2"/>
          <w:sz w:val="20"/>
          <w:szCs w:val="20"/>
        </w:rPr>
        <w:t>Притежаваните инструкции/правила за безопасна работа за дейността или работата, която ще извършва;</w:t>
      </w:r>
    </w:p>
    <w:p w14:paraId="049266DC"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color w:val="000000"/>
          <w:kern w:val="2"/>
          <w:sz w:val="20"/>
          <w:szCs w:val="20"/>
        </w:rPr>
        <w:t>Наличието и използването на необходимите ЛПС и работно облекло за съответните дейности;</w:t>
      </w:r>
    </w:p>
    <w:p w14:paraId="7F80B7E5" w14:textId="77777777" w:rsidR="006A43BA" w:rsidRPr="006A43BA" w:rsidRDefault="006A43BA" w:rsidP="009076FF">
      <w:pPr>
        <w:numPr>
          <w:ilvl w:val="0"/>
          <w:numId w:val="12"/>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color w:val="000000"/>
          <w:kern w:val="2"/>
          <w:sz w:val="20"/>
          <w:szCs w:val="20"/>
        </w:rPr>
        <w:t>Изготвените и налични длъжностни</w:t>
      </w:r>
      <w:r w:rsidRPr="006A43BA">
        <w:rPr>
          <w:rFonts w:ascii="Times New Roman" w:eastAsia="Times New Roman" w:hAnsi="Times New Roman" w:cs="Times New Roman"/>
          <w:kern w:val="2"/>
          <w:sz w:val="20"/>
          <w:szCs w:val="20"/>
        </w:rPr>
        <w:t xml:space="preserve"> характеристики за задълженията на отговорните лица и работещите по спазване на правилата за здраве и безопасност при работа.</w:t>
      </w:r>
    </w:p>
    <w:p w14:paraId="081BD251" w14:textId="77777777" w:rsidR="006A43BA" w:rsidRPr="006A43BA" w:rsidRDefault="006A43BA" w:rsidP="006A43BA">
      <w:pPr>
        <w:tabs>
          <w:tab w:val="left" w:pos="851"/>
        </w:tabs>
        <w:spacing w:before="120" w:after="0" w:line="240" w:lineRule="auto"/>
        <w:ind w:left="851"/>
        <w:contextualSpacing/>
        <w:jc w:val="both"/>
        <w:rPr>
          <w:rFonts w:ascii="Times New Roman" w:eastAsia="Times New Roman" w:hAnsi="Times New Roman" w:cs="Times New Roman"/>
          <w:kern w:val="2"/>
          <w:sz w:val="20"/>
          <w:szCs w:val="20"/>
        </w:rPr>
      </w:pPr>
    </w:p>
    <w:p w14:paraId="2E60264C" w14:textId="77777777" w:rsidR="006A43BA" w:rsidRPr="006A43BA" w:rsidRDefault="006A43BA" w:rsidP="009076FF">
      <w:pPr>
        <w:numPr>
          <w:ilvl w:val="0"/>
          <w:numId w:val="3"/>
        </w:numPr>
        <w:tabs>
          <w:tab w:val="num" w:pos="709"/>
          <w:tab w:val="num" w:pos="1070"/>
        </w:tabs>
        <w:spacing w:before="120" w:after="0" w:line="240" w:lineRule="auto"/>
        <w:ind w:left="0" w:firstLine="709"/>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b/>
          <w:bCs/>
          <w:kern w:val="2"/>
          <w:sz w:val="20"/>
          <w:szCs w:val="20"/>
        </w:rPr>
        <w:t>ИЗПЪЛНИТЕЛЯТ</w:t>
      </w:r>
      <w:r w:rsidRPr="006A43BA">
        <w:rPr>
          <w:rFonts w:ascii="Times New Roman" w:eastAsia="Times New Roman" w:hAnsi="Times New Roman" w:cs="Times New Roman"/>
          <w:kern w:val="2"/>
          <w:sz w:val="20"/>
          <w:szCs w:val="20"/>
        </w:rPr>
        <w:t xml:space="preserve"> задължително предоставя на персонала си подходящо работно облекло (с видимо и четливо означение на името на фирмата – </w:t>
      </w:r>
      <w:r w:rsidRPr="006A43BA">
        <w:rPr>
          <w:rFonts w:ascii="Times New Roman" w:eastAsia="Times New Roman" w:hAnsi="Times New Roman" w:cs="Times New Roman"/>
          <w:b/>
          <w:kern w:val="2"/>
          <w:sz w:val="20"/>
          <w:szCs w:val="20"/>
        </w:rPr>
        <w:t>ИЗПЪЛНИТЕЛ</w:t>
      </w:r>
      <w:r w:rsidRPr="006A43BA">
        <w:rPr>
          <w:rFonts w:ascii="Times New Roman" w:eastAsia="Times New Roman" w:hAnsi="Times New Roman" w:cs="Times New Roman"/>
          <w:kern w:val="2"/>
          <w:sz w:val="20"/>
          <w:szCs w:val="20"/>
        </w:rPr>
        <w:t>) и лични предпазни средства изискващи се съобразно спецификата на извършваните дейности и условията в които тя се извършва, като и изисква, и контролира използването им в процеса на дейностите/работа.</w:t>
      </w:r>
    </w:p>
    <w:p w14:paraId="39AA0647"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color w:val="000000"/>
          <w:sz w:val="20"/>
          <w:szCs w:val="20"/>
        </w:rPr>
        <w:t xml:space="preserve">Необходимите лични предпазни средства и специално работно облекло на работещите на територията на дружеството се осигуряват от </w:t>
      </w:r>
      <w:r w:rsidRPr="006A43BA">
        <w:rPr>
          <w:rFonts w:ascii="Times New Roman" w:eastAsia="Times New Roman" w:hAnsi="Times New Roman" w:cs="Times New Roman"/>
          <w:b/>
          <w:color w:val="000000"/>
          <w:sz w:val="20"/>
          <w:szCs w:val="20"/>
        </w:rPr>
        <w:t>ИЗПЪЛНИТЕЛЯ</w:t>
      </w:r>
      <w:r w:rsidRPr="006A43BA">
        <w:rPr>
          <w:rFonts w:ascii="Times New Roman" w:eastAsia="Times New Roman" w:hAnsi="Times New Roman" w:cs="Times New Roman"/>
          <w:color w:val="000000"/>
          <w:sz w:val="20"/>
          <w:szCs w:val="20"/>
        </w:rPr>
        <w:t xml:space="preserve"> за негова сметка, съгласно предварителната оценка на риска. На територията на „Асарел-Медет“ АД в отделни, обозначени със съответните знаци, места е използването на лични предпазни средства - каски, ръкавици, предпазни очила, антифони</w:t>
      </w:r>
      <w:r w:rsidRPr="006A43BA">
        <w:rPr>
          <w:rFonts w:ascii="Times New Roman" w:eastAsia="Times New Roman" w:hAnsi="Times New Roman" w:cs="Times New Roman"/>
          <w:sz w:val="20"/>
          <w:szCs w:val="20"/>
        </w:rPr>
        <w:t>, маски и защитни обувки е задължително.</w:t>
      </w:r>
    </w:p>
    <w:p w14:paraId="4ABFB55F" w14:textId="77777777" w:rsidR="006A43BA" w:rsidRPr="006A43BA" w:rsidRDefault="006A43BA" w:rsidP="006A43BA">
      <w:pPr>
        <w:tabs>
          <w:tab w:val="num" w:pos="1260"/>
        </w:tabs>
        <w:spacing w:after="0" w:line="240" w:lineRule="auto"/>
        <w:jc w:val="both"/>
        <w:rPr>
          <w:rFonts w:ascii="Times New Roman" w:eastAsia="Times New Roman" w:hAnsi="Times New Roman" w:cs="Times New Roman"/>
          <w:sz w:val="20"/>
          <w:szCs w:val="20"/>
        </w:rPr>
      </w:pPr>
    </w:p>
    <w:p w14:paraId="379DE6B6" w14:textId="77777777" w:rsidR="006A43BA" w:rsidRPr="006A43BA" w:rsidRDefault="006A43BA" w:rsidP="009076FF">
      <w:pPr>
        <w:numPr>
          <w:ilvl w:val="0"/>
          <w:numId w:val="3"/>
        </w:numPr>
        <w:tabs>
          <w:tab w:val="num" w:pos="0"/>
          <w:tab w:val="num" w:pos="1070"/>
        </w:tabs>
        <w:spacing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 До работа на териториите, контролирани от „Асарел-Медет“ АД се допуска само инструктиран, обучен, правоспособен и квалифициран персонал в добро здраве, без медицински противопоказания.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и неговите подизпълнители са длъжни да организират за своя сметка предварителни медицински прегледи, съобразени с характера на извършваната дейност и конкретните условия на труд. При извършване на дейности, изискващи текущ контрол върху здравословното състояние на персонала, ангажиран с осъществяването му,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е задължен да сключи договор с оторизиран медицински специалист. В случай на настъпване на тежки, животозастрашаващи травми на работното място,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е длъжен да потърси незабавно съдействието на медицинския екип, работещ на територията на „Асарел-Медет“ АД. Вътрешни телефонни номера за спешни повиквания са 246 и 150, а избирани от мобилен телефон - 0357/ 60 246, 0357/ 60 150 и GSM: 0877 27 99 06.</w:t>
      </w:r>
    </w:p>
    <w:p w14:paraId="3FA8AEDB"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 За работещите на териториите, контролирани от „Асарел-Медет“ АД, по време на работа е задължително носенето на валидни документи за правоспособност и друга квалификация, изискваща се според нормативните документи за осигуряване на здраве и безопасност при работа.</w:t>
      </w:r>
    </w:p>
    <w:p w14:paraId="4548E020"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Ръководителите на фирми, извършващи дейности в контролираните от дружеството територии, са отговорни за правоспособността и квалификацията на персонала. </w:t>
      </w:r>
    </w:p>
    <w:p w14:paraId="17CAF9EE"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Ръководителите на фирми, извършващи дейности в контролираните от дружеството територии, са отговорни за спазването и прилагането на всички действащи нормативни изисквания на Република България за осигуряване на здраве и безопасност при работа.</w:t>
      </w:r>
    </w:p>
    <w:p w14:paraId="60E2CBD1" w14:textId="77777777" w:rsidR="006A43BA" w:rsidRPr="006A43BA" w:rsidRDefault="006A43BA" w:rsidP="006A43BA">
      <w:pPr>
        <w:tabs>
          <w:tab w:val="num" w:pos="1440"/>
        </w:tabs>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Когато </w:t>
      </w:r>
      <w:r w:rsidRPr="006A43BA">
        <w:rPr>
          <w:rFonts w:ascii="Times New Roman" w:eastAsia="Times New Roman" w:hAnsi="Times New Roman" w:cs="Times New Roman"/>
          <w:b/>
          <w:bCs/>
          <w:sz w:val="20"/>
          <w:szCs w:val="20"/>
        </w:rPr>
        <w:t>ИЗПЪЛНИТЕЛЯТ</w:t>
      </w:r>
      <w:r w:rsidRPr="006A43BA">
        <w:rPr>
          <w:rFonts w:ascii="Times New Roman" w:eastAsia="Times New Roman" w:hAnsi="Times New Roman" w:cs="Times New Roman"/>
          <w:sz w:val="20"/>
          <w:szCs w:val="20"/>
        </w:rPr>
        <w:t xml:space="preserve"> трябва да работи с друга външна фирма-</w:t>
      </w:r>
      <w:r w:rsidRPr="006A43BA">
        <w:rPr>
          <w:rFonts w:ascii="Times New Roman" w:eastAsia="Times New Roman" w:hAnsi="Times New Roman" w:cs="Times New Roman"/>
          <w:b/>
          <w:sz w:val="20"/>
          <w:szCs w:val="20"/>
        </w:rPr>
        <w:t>ИЗПЪЛНИТЕЛ</w:t>
      </w:r>
      <w:r w:rsidRPr="006A43BA">
        <w:rPr>
          <w:rFonts w:ascii="Times New Roman" w:eastAsia="Times New Roman" w:hAnsi="Times New Roman" w:cs="Times New Roman"/>
          <w:sz w:val="20"/>
          <w:szCs w:val="20"/>
        </w:rPr>
        <w:t xml:space="preserve"> на едно и също работно място, по едно и също време, ангажимент на фирмите е предварителното съставяне и съвместно съгласуване на споразумение за безопасно съвместно извършване на работата между фирмите-</w:t>
      </w:r>
      <w:r w:rsidRPr="006A43BA">
        <w:rPr>
          <w:rFonts w:ascii="Times New Roman" w:eastAsia="Times New Roman" w:hAnsi="Times New Roman" w:cs="Times New Roman"/>
          <w:b/>
          <w:sz w:val="20"/>
          <w:szCs w:val="20"/>
        </w:rPr>
        <w:t>ИЗПЪЛНИТЕЛИ</w:t>
      </w:r>
      <w:r w:rsidRPr="006A43BA">
        <w:rPr>
          <w:rFonts w:ascii="Times New Roman" w:eastAsia="Times New Roman" w:hAnsi="Times New Roman" w:cs="Times New Roman"/>
          <w:sz w:val="20"/>
          <w:szCs w:val="20"/>
        </w:rPr>
        <w:t>, което да бъде съгласувано с „Асарел-Медет“ АД.</w:t>
      </w:r>
    </w:p>
    <w:p w14:paraId="77B1FF24" w14:textId="77777777" w:rsidR="006A43BA" w:rsidRPr="006A43BA" w:rsidRDefault="006A43BA" w:rsidP="006A43BA">
      <w:pPr>
        <w:tabs>
          <w:tab w:val="num" w:pos="1440"/>
        </w:tabs>
        <w:spacing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sz w:val="20"/>
          <w:szCs w:val="20"/>
        </w:rPr>
        <w:t xml:space="preserve">Когато на една и съща площадка работят двама или повече ИЗПЪЛНИТЕЛИ по едно и също време, ангажимент на фирмите-ИЗПЪЛНИТЕЛИ </w:t>
      </w:r>
      <w:r w:rsidRPr="006A43BA">
        <w:rPr>
          <w:rFonts w:ascii="Times New Roman" w:eastAsia="Times New Roman" w:hAnsi="Times New Roman" w:cs="Times New Roman"/>
          <w:color w:val="000000"/>
          <w:sz w:val="20"/>
          <w:szCs w:val="20"/>
        </w:rPr>
        <w:t xml:space="preserve">е подписването на предварително съгласие и съвместно съгласувано споразумение за безопасно съвместно извършване на работата между фирмите, което да бъде съгласувано с „Асарел-Медет“ АД. Отговорен за изготвяне и подписване на документа е ИЗПЪЛНИТЕЛЯ, чийто договор за възлагане на дейностите се подписва по късно във времето. </w:t>
      </w:r>
    </w:p>
    <w:p w14:paraId="02960FB4" w14:textId="77777777" w:rsidR="006A43BA" w:rsidRPr="006A43BA" w:rsidRDefault="006A43BA" w:rsidP="009076FF">
      <w:pPr>
        <w:numPr>
          <w:ilvl w:val="0"/>
          <w:numId w:val="3"/>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Ръководителите на фирмите, извършващи строителна, ремонтна и др. дейности в контролираните от дружеството територии, определят с писмена заповед свой координатор по здраве и </w:t>
      </w:r>
      <w:r w:rsidRPr="006A43BA">
        <w:rPr>
          <w:rFonts w:ascii="Times New Roman" w:eastAsia="Times New Roman" w:hAnsi="Times New Roman" w:cs="Times New Roman"/>
          <w:sz w:val="20"/>
          <w:szCs w:val="20"/>
        </w:rPr>
        <w:lastRenderedPageBreak/>
        <w:t xml:space="preserve">безопасност, като уведомяват за това водещия договора от страна на „Асарел-Медет“ АД, който от своя страна предоставя тази информация в отдел „БЗР“. </w:t>
      </w:r>
    </w:p>
    <w:p w14:paraId="51E5172D" w14:textId="77777777" w:rsidR="006A43BA" w:rsidRPr="006A43BA" w:rsidRDefault="006A43BA" w:rsidP="009076FF">
      <w:pPr>
        <w:numPr>
          <w:ilvl w:val="0"/>
          <w:numId w:val="3"/>
        </w:numPr>
        <w:tabs>
          <w:tab w:val="num" w:pos="0"/>
          <w:tab w:val="num" w:pos="1070"/>
        </w:tabs>
        <w:spacing w:before="120" w:after="0" w:line="240" w:lineRule="auto"/>
        <w:ind w:left="0" w:firstLine="720"/>
        <w:jc w:val="both"/>
        <w:rPr>
          <w:rFonts w:ascii="Times New Roman" w:eastAsia="Times New Roman" w:hAnsi="Times New Roman" w:cs="Times New Roman"/>
          <w:sz w:val="20"/>
          <w:szCs w:val="20"/>
          <w:lang w:val="am-ET"/>
        </w:rPr>
      </w:pPr>
      <w:r w:rsidRPr="006A43BA">
        <w:rPr>
          <w:rFonts w:ascii="Times New Roman" w:eastAsia="Times New Roman" w:hAnsi="Times New Roman" w:cs="Times New Roman"/>
          <w:sz w:val="20"/>
          <w:szCs w:val="20"/>
        </w:rPr>
        <w:t xml:space="preserve">Разрешителни за извършване на специфични видове дейности се издава от Инспектор „Пожарна безопасност“ в Аварийно-Спасителна Служба „Асарел“ при спазване на всички действащи нормативни изисквания за тяхното осъществяване. Разрешителни за извършване на специфични видове дейности, изброени примерно, но неизчерпателно като: за огневи работи; за изкопни работи; за упражняване на дейност по надзорните наредби; за работа в затворени съдове и ограничени пространства; за извършване на взривни работи; за механично обезопасяване; за прекъсване на захранване с ток, вода, пара, въздух, газ, масло и </w:t>
      </w:r>
      <w:r w:rsidRPr="006A43BA">
        <w:rPr>
          <w:rFonts w:ascii="Times New Roman" w:eastAsia="Times New Roman" w:hAnsi="Times New Roman" w:cs="Times New Roman"/>
          <w:sz w:val="20"/>
          <w:szCs w:val="20"/>
          <w:lang w:val="am-ET"/>
        </w:rPr>
        <w:t xml:space="preserve">др., изисквани съгласно специални нормативни актове,  следва винаги да са на разположение на работната площадка на територията на „Асарел-Медет“ АД. </w:t>
      </w:r>
    </w:p>
    <w:p w14:paraId="5CB6E853" w14:textId="77777777" w:rsidR="006A43BA" w:rsidRPr="006A43BA" w:rsidRDefault="006A43BA" w:rsidP="009076FF">
      <w:pPr>
        <w:numPr>
          <w:ilvl w:val="0"/>
          <w:numId w:val="3"/>
        </w:numPr>
        <w:tabs>
          <w:tab w:val="num" w:pos="0"/>
          <w:tab w:val="num" w:pos="1070"/>
        </w:tabs>
        <w:spacing w:before="120" w:after="0" w:line="240" w:lineRule="auto"/>
        <w:ind w:left="0"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lang w:val="am-ET"/>
        </w:rPr>
        <w:t xml:space="preserve">Работно оборудване - собствено или наето от фирмата </w:t>
      </w:r>
      <w:r w:rsidRPr="006A43BA">
        <w:rPr>
          <w:rFonts w:ascii="Times New Roman" w:eastAsia="Times New Roman" w:hAnsi="Times New Roman" w:cs="Times New Roman"/>
          <w:b/>
          <w:sz w:val="20"/>
          <w:szCs w:val="20"/>
          <w:lang w:val="am-ET"/>
        </w:rPr>
        <w:t>ИЗПЪЛНИТЕЛ</w:t>
      </w:r>
      <w:r w:rsidRPr="006A43BA">
        <w:rPr>
          <w:rFonts w:ascii="Times New Roman" w:eastAsia="Times New Roman" w:hAnsi="Times New Roman" w:cs="Times New Roman"/>
          <w:sz w:val="20"/>
          <w:szCs w:val="20"/>
          <w:lang w:val="am-ET"/>
        </w:rPr>
        <w:t>, в т.ч. електроженови апарати; оборудване за газо-кислородно рязане и заваряване; безопасно осветление; временни ремонтни скелета и стълби; противопожарни уреди и средства за</w:t>
      </w:r>
      <w:r w:rsidRPr="006A43BA">
        <w:rPr>
          <w:rFonts w:ascii="Times New Roman" w:eastAsia="Times New Roman" w:hAnsi="Times New Roman" w:cs="Times New Roman"/>
          <w:sz w:val="20"/>
          <w:szCs w:val="20"/>
        </w:rPr>
        <w:t xml:space="preserve"> първоначално гасене; всички видове съоръжения с повишена опасност (СПО) по смисъла на чл. 32 от Закон за техническите изисквания към продуктите, които се използват за извършване на дейностите на територията на „Асарел-Медет“ АД, трябва да бъдат в изправност, проверени, използвани по предназначение и съгласно нормативните изисквания. </w:t>
      </w:r>
    </w:p>
    <w:p w14:paraId="6FFB93DD"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Съоръжения с повишена опасност, които не са регистрирани и нямат актуални ревизионни актове от извършени проверки от органите за технически надзор със заключение, че са годни за безопасна експлоатация, не се допускат до работа на територията на Дружеството. Ревизионните актове от проверките на СПО трябва винаги да бъдат на разположение на работната площадка. Съоръженията с повишена опасност трябва да са технически изправни, проверени, да се използват само по предназначение и да се управляват само от лица със съответната правоспособност.</w:t>
      </w:r>
    </w:p>
    <w:p w14:paraId="21646BB7"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От страна на отдел „БЗР“ на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подлежат на проверка по отношение спазване на изискванията за здраве и безопасност при работа всички стълби, проекти за скелета и инструкции за стандартни модулни скелета, собственост на външните </w:t>
      </w:r>
      <w:r w:rsidRPr="006A43BA">
        <w:rPr>
          <w:rFonts w:ascii="Times New Roman" w:eastAsia="Times New Roman" w:hAnsi="Times New Roman" w:cs="Times New Roman"/>
          <w:b/>
          <w:sz w:val="20"/>
          <w:szCs w:val="20"/>
        </w:rPr>
        <w:t>ИЗПЪЛНИТЕЛИ</w:t>
      </w:r>
      <w:r w:rsidRPr="006A43BA">
        <w:rPr>
          <w:rFonts w:ascii="Times New Roman" w:eastAsia="Times New Roman" w:hAnsi="Times New Roman" w:cs="Times New Roman"/>
          <w:sz w:val="20"/>
          <w:szCs w:val="20"/>
        </w:rPr>
        <w:t>.</w:t>
      </w:r>
    </w:p>
    <w:p w14:paraId="24850AA6"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15. Организация на работната площадка:</w:t>
      </w:r>
    </w:p>
    <w:p w14:paraId="1EF63A81"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15.1. Специфичните правила за здраве и безопасност при работа в „Асарел-Медет“ АД, представени по време на началния инструктаж по здраве и безопасност, нормативно изискваните, както и определените на оперативните срещи, трябва да бъдат спазвани от всички, винаги и по всяко време.</w:t>
      </w:r>
    </w:p>
    <w:p w14:paraId="672F232E"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15.2. За неспазване на въведените правила и ограничения при движение на МПС на територията на дружеството и на всички пътища в контролираните от „Асарел-Медет“ АД територии, се налагат предвидените по настоящите ОУ санкции.  </w:t>
      </w:r>
      <w:r w:rsidRPr="006A43BA">
        <w:rPr>
          <w:rFonts w:ascii="Times New Roman" w:eastAsia="Times New Roman" w:hAnsi="Times New Roman" w:cs="Times New Roman"/>
          <w:sz w:val="20"/>
          <w:szCs w:val="20"/>
        </w:rPr>
        <w:tab/>
      </w:r>
    </w:p>
    <w:p w14:paraId="16657E05" w14:textId="77777777" w:rsidR="006A43BA" w:rsidRPr="006A43BA" w:rsidRDefault="006A43BA" w:rsidP="006A43BA">
      <w:pPr>
        <w:spacing w:before="60" w:after="0" w:line="240" w:lineRule="auto"/>
        <w:ind w:left="1843" w:hanging="851"/>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15.2.1. Моторните превозни средства на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sz w:val="20"/>
          <w:szCs w:val="20"/>
        </w:rPr>
        <w:t>, използвани при осъществяваните дейности на територията на дружеството и на всички контролирани от „Асарел-Медет“ АД територии, трябва да бъдат задължително технически изправни и да притежават документ за валиден контролен технически преглед (КТП).</w:t>
      </w:r>
    </w:p>
    <w:p w14:paraId="4EA04548" w14:textId="77777777" w:rsidR="006A43BA" w:rsidRPr="006A43BA" w:rsidRDefault="006A43BA" w:rsidP="006A43BA">
      <w:pPr>
        <w:spacing w:before="60" w:after="0" w:line="240" w:lineRule="auto"/>
        <w:ind w:left="1843" w:hanging="851"/>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15.2.2.  Всички водачи на моторни превозни средства, движещи се на териториите контролирани от „Асарел-Медет“ АД, са длъжни да спазват въведени ограничения и забрани посредством вертикална и хоризонтална пътна маркировка. </w:t>
      </w:r>
    </w:p>
    <w:p w14:paraId="758EAF39" w14:textId="77777777" w:rsidR="006A43BA" w:rsidRPr="006A43BA" w:rsidRDefault="006A43BA" w:rsidP="006A43BA">
      <w:pPr>
        <w:spacing w:before="60" w:after="0" w:line="240" w:lineRule="auto"/>
        <w:ind w:left="1843" w:hanging="851"/>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15.2.3.  Забранено е претоварването над пределно допустимата максимална маса на съответното МПС.</w:t>
      </w:r>
    </w:p>
    <w:p w14:paraId="7DE51643" w14:textId="77777777" w:rsidR="006A43BA" w:rsidRPr="006A43BA" w:rsidRDefault="006A43BA" w:rsidP="006A43BA">
      <w:pPr>
        <w:spacing w:before="120" w:after="0" w:line="240" w:lineRule="auto"/>
        <w:ind w:firstLine="720"/>
        <w:jc w:val="both"/>
        <w:rPr>
          <w:rFonts w:ascii="Times New Roman" w:eastAsia="Times New Roman" w:hAnsi="Times New Roman" w:cs="Times New Roman"/>
          <w:color w:val="000000"/>
          <w:sz w:val="20"/>
          <w:szCs w:val="20"/>
          <w:lang w:val="am-ET" w:eastAsia="bg-BG"/>
        </w:rPr>
      </w:pPr>
      <w:r w:rsidRPr="006A43BA">
        <w:rPr>
          <w:rFonts w:ascii="Times New Roman" w:eastAsia="Times New Roman" w:hAnsi="Times New Roman" w:cs="Times New Roman"/>
          <w:color w:val="000000"/>
          <w:sz w:val="20"/>
          <w:szCs w:val="20"/>
          <w:lang w:val="am-ET"/>
        </w:rPr>
        <w:t xml:space="preserve">15.3. Всички моторни превозни средства, използвани от </w:t>
      </w:r>
      <w:r w:rsidRPr="006A43BA">
        <w:rPr>
          <w:rFonts w:ascii="Times New Roman" w:eastAsia="Times New Roman" w:hAnsi="Times New Roman" w:cs="Times New Roman"/>
          <w:b/>
          <w:color w:val="000000"/>
          <w:sz w:val="20"/>
          <w:szCs w:val="20"/>
          <w:lang w:val="am-ET"/>
        </w:rPr>
        <w:t>ИЗПЪЛНИТЕЛЯ</w:t>
      </w:r>
      <w:r w:rsidRPr="006A43BA">
        <w:rPr>
          <w:rFonts w:ascii="Times New Roman" w:eastAsia="Times New Roman" w:hAnsi="Times New Roman" w:cs="Times New Roman"/>
          <w:color w:val="000000"/>
          <w:sz w:val="20"/>
          <w:szCs w:val="20"/>
          <w:lang w:val="am-ET"/>
        </w:rPr>
        <w:t xml:space="preserve"> при осъществяване на дейностите и движещи се на територията на рудник „Асарел“ и прилежащите му обекти, Западно насипище, Окисно насипище, Люляковица, задължително да бъдат оборудвани с необходимата сигнализация „сигнални лампи и сигнални флагчета“, както и </w:t>
      </w:r>
      <w:r w:rsidRPr="006A43BA">
        <w:rPr>
          <w:rFonts w:ascii="Times New Roman" w:eastAsia="Times New Roman" w:hAnsi="Times New Roman" w:cs="Times New Roman"/>
          <w:color w:val="000000"/>
          <w:sz w:val="20"/>
          <w:szCs w:val="20"/>
          <w:lang w:val="am-ET" w:eastAsia="bg-BG"/>
        </w:rPr>
        <w:t>комплект за безопасност (пожарогасител, аптечка, триъгълник, светлоотразителна жилетка и клин за застопоряване на гумите).</w:t>
      </w:r>
    </w:p>
    <w:p w14:paraId="58941295" w14:textId="77777777" w:rsidR="006A43BA" w:rsidRPr="006A43BA" w:rsidRDefault="006A43BA" w:rsidP="006A43BA">
      <w:pPr>
        <w:spacing w:before="120" w:after="0" w:line="240" w:lineRule="auto"/>
        <w:ind w:firstLine="720"/>
        <w:jc w:val="both"/>
        <w:rPr>
          <w:rFonts w:ascii="Times New Roman" w:eastAsia="Times New Roman" w:hAnsi="Times New Roman" w:cs="Times New Roman"/>
          <w:color w:val="000000"/>
          <w:sz w:val="20"/>
          <w:szCs w:val="20"/>
          <w:lang w:val="am-ET"/>
        </w:rPr>
      </w:pPr>
      <w:r w:rsidRPr="006A43BA">
        <w:rPr>
          <w:rFonts w:ascii="Times New Roman" w:eastAsia="Times New Roman" w:hAnsi="Times New Roman" w:cs="Times New Roman"/>
          <w:color w:val="000000"/>
          <w:sz w:val="20"/>
          <w:szCs w:val="20"/>
          <w:lang w:val="am-ET"/>
        </w:rPr>
        <w:t>При необходимост от спиране на автомобила и излизане на водача извън МПС, последното се осигурява от водача чрез застопоряване на гумите на МПС с клинове, отговарящи на размера на гумите на МПС.</w:t>
      </w:r>
    </w:p>
    <w:p w14:paraId="4399BCEA" w14:textId="77777777" w:rsidR="006A43BA" w:rsidRPr="006A43BA" w:rsidRDefault="006A43BA" w:rsidP="006A43BA">
      <w:pPr>
        <w:spacing w:before="120" w:after="0" w:line="240" w:lineRule="auto"/>
        <w:ind w:firstLine="720"/>
        <w:jc w:val="both"/>
        <w:rPr>
          <w:rFonts w:ascii="Times New Roman" w:eastAsia="Times New Roman" w:hAnsi="Times New Roman" w:cs="Times New Roman"/>
          <w:color w:val="000000"/>
          <w:sz w:val="20"/>
          <w:szCs w:val="20"/>
          <w:lang w:val="am-ET"/>
        </w:rPr>
      </w:pPr>
      <w:r w:rsidRPr="006A43BA">
        <w:rPr>
          <w:rFonts w:ascii="Times New Roman" w:eastAsia="Times New Roman" w:hAnsi="Times New Roman" w:cs="Times New Roman"/>
          <w:color w:val="000000"/>
          <w:sz w:val="20"/>
          <w:szCs w:val="20"/>
          <w:lang w:val="am-ET"/>
        </w:rPr>
        <w:t>15.4. При констатиране неспаз</w:t>
      </w:r>
      <w:proofErr w:type="spellStart"/>
      <w:r w:rsidRPr="006A43BA">
        <w:rPr>
          <w:rFonts w:ascii="Times New Roman" w:eastAsia="Times New Roman" w:hAnsi="Times New Roman" w:cs="Times New Roman"/>
          <w:sz w:val="20"/>
          <w:szCs w:val="20"/>
        </w:rPr>
        <w:t>ване</w:t>
      </w:r>
      <w:proofErr w:type="spellEnd"/>
      <w:r w:rsidRPr="006A43BA">
        <w:rPr>
          <w:rFonts w:ascii="Times New Roman" w:eastAsia="Times New Roman" w:hAnsi="Times New Roman" w:cs="Times New Roman"/>
          <w:sz w:val="20"/>
          <w:szCs w:val="20"/>
        </w:rPr>
        <w:t xml:space="preserve"> </w:t>
      </w:r>
      <w:r w:rsidRPr="006A43BA">
        <w:rPr>
          <w:rFonts w:ascii="Times New Roman" w:eastAsia="Times New Roman" w:hAnsi="Times New Roman" w:cs="Times New Roman"/>
          <w:color w:val="000000"/>
          <w:sz w:val="20"/>
          <w:szCs w:val="20"/>
          <w:lang w:val="am-ET"/>
        </w:rPr>
        <w:t xml:space="preserve">на изискването, на нарушителите се налагат предвидените по настоящите ОУ санкции. </w:t>
      </w:r>
    </w:p>
    <w:p w14:paraId="7BF12E3A" w14:textId="77777777" w:rsidR="006A43BA" w:rsidRPr="006A43BA" w:rsidRDefault="006A43BA" w:rsidP="006A43BA">
      <w:pPr>
        <w:spacing w:before="120" w:after="0" w:line="240" w:lineRule="auto"/>
        <w:ind w:firstLine="720"/>
        <w:jc w:val="both"/>
        <w:rPr>
          <w:rFonts w:ascii="Times New Roman" w:eastAsia="Times New Roman" w:hAnsi="Times New Roman" w:cs="Times New Roman"/>
          <w:color w:val="000000"/>
          <w:sz w:val="20"/>
          <w:szCs w:val="20"/>
          <w:lang w:val="am-ET"/>
        </w:rPr>
      </w:pPr>
      <w:r w:rsidRPr="006A43BA">
        <w:rPr>
          <w:rFonts w:ascii="Times New Roman" w:eastAsia="Times New Roman" w:hAnsi="Times New Roman" w:cs="Times New Roman"/>
          <w:color w:val="000000"/>
          <w:sz w:val="20"/>
          <w:szCs w:val="20"/>
          <w:lang w:val="am-ET"/>
        </w:rPr>
        <w:t>15.5. При работа на височина хората, оборудването и използваните материали трябва да бъдат защитени от падане /чрез мрежа, сбруи, колани и др./.</w:t>
      </w:r>
    </w:p>
    <w:p w14:paraId="6E876360" w14:textId="77777777" w:rsidR="006A43BA" w:rsidRPr="006A43BA" w:rsidRDefault="006A43BA" w:rsidP="006A43BA">
      <w:pPr>
        <w:tabs>
          <w:tab w:val="left" w:pos="0"/>
          <w:tab w:val="left" w:pos="993"/>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color w:val="000000"/>
          <w:sz w:val="20"/>
          <w:szCs w:val="20"/>
          <w:lang w:val="am-ET"/>
        </w:rPr>
        <w:t xml:space="preserve">15.6. </w:t>
      </w:r>
      <w:r w:rsidRPr="006A43BA">
        <w:rPr>
          <w:rFonts w:ascii="Times New Roman" w:eastAsia="Times New Roman" w:hAnsi="Times New Roman" w:cs="Times New Roman"/>
          <w:b/>
          <w:color w:val="000000"/>
          <w:sz w:val="20"/>
          <w:szCs w:val="20"/>
          <w:lang w:val="am-ET"/>
        </w:rPr>
        <w:t>ИЗПЪЛНИТЕЛЯТ</w:t>
      </w:r>
      <w:r w:rsidRPr="006A43BA">
        <w:rPr>
          <w:rFonts w:ascii="Times New Roman" w:eastAsia="Times New Roman" w:hAnsi="Times New Roman" w:cs="Times New Roman"/>
          <w:color w:val="000000"/>
          <w:sz w:val="20"/>
          <w:szCs w:val="20"/>
          <w:lang w:val="am-ET"/>
        </w:rPr>
        <w:t xml:space="preserve"> е длъжен да маркира ясно работната си площадка с подходящи ограждения (прегради, ленти, отцепления) и да я с</w:t>
      </w:r>
      <w:proofErr w:type="spellStart"/>
      <w:r w:rsidRPr="006A43BA">
        <w:rPr>
          <w:rFonts w:ascii="Times New Roman" w:eastAsia="Times New Roman" w:hAnsi="Times New Roman" w:cs="Times New Roman"/>
          <w:sz w:val="20"/>
          <w:szCs w:val="20"/>
        </w:rPr>
        <w:t>игнализира</w:t>
      </w:r>
      <w:proofErr w:type="spellEnd"/>
      <w:r w:rsidRPr="006A43BA">
        <w:rPr>
          <w:rFonts w:ascii="Times New Roman" w:eastAsia="Times New Roman" w:hAnsi="Times New Roman" w:cs="Times New Roman"/>
          <w:sz w:val="20"/>
          <w:szCs w:val="20"/>
        </w:rPr>
        <w:t xml:space="preserve"> със знаци и табели по безопасност. За превоз на материали и хора следва да се използват само предварително уточнени пътища.</w:t>
      </w:r>
    </w:p>
    <w:p w14:paraId="5AFC40E6"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15.7. При извършване на рискови дейности и използване на съоръжения, технологии и вещества, които могат да застрашат здравето и живота на работещите или да доведат до производствени аварии в контролираните от „Асарел-Медет“ АД територии,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разработва План за предотвратяване и ликвидиране на аварии, който се съгласува от Изпълнителен директор, ресорен </w:t>
      </w:r>
      <w:r w:rsidRPr="006A43BA">
        <w:rPr>
          <w:rFonts w:ascii="Times New Roman" w:eastAsia="Times New Roman" w:hAnsi="Times New Roman" w:cs="Times New Roman"/>
          <w:sz w:val="20"/>
          <w:szCs w:val="20"/>
        </w:rPr>
        <w:lastRenderedPageBreak/>
        <w:t>директор, ръководителя на цеха /отдела/, осъществяващ текущ контрол по изпълнението на договора, отдел „БЗР“ и РО „ПБЗН“.</w:t>
      </w:r>
    </w:p>
    <w:p w14:paraId="1A52AE78" w14:textId="77777777" w:rsidR="006A43BA" w:rsidRPr="006A43BA" w:rsidRDefault="006A43BA" w:rsidP="006A43BA">
      <w:pPr>
        <w:tabs>
          <w:tab w:val="left" w:pos="0"/>
          <w:tab w:val="left" w:pos="993"/>
        </w:tabs>
        <w:spacing w:before="120" w:after="0" w:line="240" w:lineRule="auto"/>
        <w:ind w:firstLine="720"/>
        <w:jc w:val="both"/>
        <w:rPr>
          <w:rFonts w:ascii="Times New Roman" w:eastAsia="Times New Roman" w:hAnsi="Times New Roman" w:cs="Times New Roman"/>
          <w:sz w:val="20"/>
          <w:szCs w:val="20"/>
          <w:lang w:val="am-ET"/>
        </w:rPr>
      </w:pPr>
      <w:r w:rsidRPr="006A43BA">
        <w:rPr>
          <w:rFonts w:ascii="Times New Roman" w:eastAsia="Times New Roman" w:hAnsi="Times New Roman" w:cs="Times New Roman"/>
          <w:sz w:val="20"/>
          <w:szCs w:val="20"/>
        </w:rPr>
        <w:t xml:space="preserve">15.8. Кислородните и газовите бутилки, използвани при извършване на дейности от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sz w:val="20"/>
          <w:szCs w:val="20"/>
        </w:rPr>
        <w:t xml:space="preserve">, се ползват само в изправено положение, обезопасени срещу падане, при </w:t>
      </w:r>
      <w:r w:rsidRPr="006A43BA">
        <w:rPr>
          <w:rFonts w:ascii="Times New Roman" w:eastAsia="Times New Roman" w:hAnsi="Times New Roman" w:cs="Times New Roman"/>
          <w:sz w:val="20"/>
          <w:szCs w:val="20"/>
          <w:lang w:val="am-ET"/>
        </w:rPr>
        <w:t xml:space="preserve">изправни редуцир-вентили и капачки. Същите се поддържат чисти и обезмаслени. Ползват се на препоръчаните пожаробезопасни разстояния едни от други и от запалителни материали. Бутилките се съхраняват и транспортират съгласно нормативните изисквания. </w:t>
      </w:r>
      <w:r w:rsidRPr="006A43BA">
        <w:rPr>
          <w:rFonts w:ascii="Times New Roman" w:eastAsia="Times New Roman" w:hAnsi="Times New Roman" w:cs="Times New Roman"/>
          <w:b/>
          <w:sz w:val="20"/>
          <w:szCs w:val="20"/>
          <w:lang w:val="am-ET"/>
        </w:rPr>
        <w:t>ИЗПЪЛНИТЕЛЯТ</w:t>
      </w:r>
      <w:r w:rsidRPr="006A43BA">
        <w:rPr>
          <w:rFonts w:ascii="Times New Roman" w:eastAsia="Times New Roman" w:hAnsi="Times New Roman" w:cs="Times New Roman"/>
          <w:sz w:val="20"/>
          <w:szCs w:val="20"/>
          <w:lang w:val="am-ET"/>
        </w:rPr>
        <w:t xml:space="preserve"> осигурява необходимите подходящи пожарогасителни средства при извършване на огневи работи. При собствена доставка на бутилки и варели за транспортиране на сгъстени, втечнени или разтворени под налягане газове, </w:t>
      </w:r>
      <w:r w:rsidRPr="006A43BA">
        <w:rPr>
          <w:rFonts w:ascii="Times New Roman" w:eastAsia="Times New Roman" w:hAnsi="Times New Roman" w:cs="Times New Roman"/>
          <w:b/>
          <w:sz w:val="20"/>
          <w:szCs w:val="20"/>
          <w:lang w:val="am-ET"/>
        </w:rPr>
        <w:t xml:space="preserve">ИЗПЪЛНИТЕЛЯТ </w:t>
      </w:r>
      <w:r w:rsidRPr="006A43BA">
        <w:rPr>
          <w:rFonts w:ascii="Times New Roman" w:eastAsia="Times New Roman" w:hAnsi="Times New Roman" w:cs="Times New Roman"/>
          <w:sz w:val="20"/>
          <w:szCs w:val="20"/>
          <w:lang w:val="am-ET"/>
        </w:rPr>
        <w:t>следва да покаже организацията, която е създал за технически надзор от лицензирани лица.</w:t>
      </w:r>
    </w:p>
    <w:p w14:paraId="70FBEF2F" w14:textId="77777777" w:rsidR="006A43BA" w:rsidRPr="006A43BA" w:rsidRDefault="006A43BA" w:rsidP="006A43BA">
      <w:pPr>
        <w:tabs>
          <w:tab w:val="left" w:pos="0"/>
          <w:tab w:val="left" w:pos="993"/>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lang w:val="am-ET"/>
        </w:rPr>
        <w:t xml:space="preserve">15.9. </w:t>
      </w:r>
      <w:r w:rsidRPr="006A43BA">
        <w:rPr>
          <w:rFonts w:ascii="Times New Roman" w:eastAsia="Times New Roman" w:hAnsi="Times New Roman" w:cs="Times New Roman"/>
          <w:b/>
          <w:sz w:val="20"/>
          <w:szCs w:val="20"/>
          <w:lang w:val="am-ET"/>
        </w:rPr>
        <w:t>ИЗПЪЛНИТЕЛИТЕ</w:t>
      </w:r>
      <w:r w:rsidRPr="006A43BA">
        <w:rPr>
          <w:rFonts w:ascii="Times New Roman" w:eastAsia="Times New Roman" w:hAnsi="Times New Roman" w:cs="Times New Roman"/>
          <w:sz w:val="20"/>
          <w:szCs w:val="20"/>
          <w:lang w:val="am-ET"/>
        </w:rPr>
        <w:t xml:space="preserve"> - собственици или ползватели на съоръжения с повишена опасност, са длъжни да осигуряват обслужването им от персонал, който има необходимата квалификация и правоспособност. Броят на персонала се определя в проекта на съоръжението или от органите за технически надзор. </w:t>
      </w:r>
      <w:r w:rsidRPr="006A43BA">
        <w:rPr>
          <w:rFonts w:ascii="Times New Roman" w:eastAsia="Times New Roman" w:hAnsi="Times New Roman" w:cs="Times New Roman"/>
          <w:b/>
          <w:sz w:val="20"/>
          <w:szCs w:val="20"/>
          <w:lang w:val="am-ET"/>
        </w:rPr>
        <w:t>ИЗПЪЛНИТЕЛЯТ</w:t>
      </w:r>
      <w:r w:rsidRPr="006A43BA">
        <w:rPr>
          <w:rFonts w:ascii="Times New Roman" w:eastAsia="Times New Roman" w:hAnsi="Times New Roman" w:cs="Times New Roman"/>
          <w:sz w:val="20"/>
          <w:szCs w:val="20"/>
        </w:rPr>
        <w:t xml:space="preserve"> - собственик или ползвател на съоръжения с повишена опасност и обслужващият ги персонал са длъжни да не допускат експлоатация на съоръжения:</w:t>
      </w:r>
    </w:p>
    <w:p w14:paraId="0C13C3C1" w14:textId="77777777" w:rsidR="006A43BA" w:rsidRPr="006A43BA" w:rsidRDefault="006A43BA" w:rsidP="006A43BA">
      <w:pPr>
        <w:tabs>
          <w:tab w:val="left" w:pos="0"/>
          <w:tab w:val="left" w:pos="993"/>
        </w:tabs>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с устройство, което не съответства на нормативните изисквания;</w:t>
      </w:r>
    </w:p>
    <w:p w14:paraId="6D498952" w14:textId="77777777" w:rsidR="006A43BA" w:rsidRPr="006A43BA" w:rsidRDefault="006A43BA" w:rsidP="006A43BA">
      <w:pPr>
        <w:tabs>
          <w:tab w:val="left" w:pos="0"/>
          <w:tab w:val="left" w:pos="993"/>
        </w:tabs>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които показват повреда или неизправност при работа;</w:t>
      </w:r>
    </w:p>
    <w:p w14:paraId="3925F032" w14:textId="77777777" w:rsidR="006A43BA" w:rsidRPr="006A43BA" w:rsidRDefault="006A43BA" w:rsidP="006A43BA">
      <w:pPr>
        <w:tabs>
          <w:tab w:val="left" w:pos="851"/>
          <w:tab w:val="left" w:pos="1276"/>
        </w:tabs>
        <w:spacing w:before="60" w:after="0" w:line="240" w:lineRule="auto"/>
        <w:ind w:left="851" w:hanging="142"/>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на които не е извършен технически надзор съгласно изискванията на Закона за технически изисквания към продуктите и на наредбите по неговото прилагане.</w:t>
      </w:r>
    </w:p>
    <w:p w14:paraId="7F7C8D18"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16. При възникване на инцидент, трудова злополука, пожар, замърсяване на околната среда, авария или ситуация, застрашаваща живота, здравето и безопасността на работници в контролираните територии, </w:t>
      </w:r>
      <w:r w:rsidRPr="006A43BA">
        <w:rPr>
          <w:rFonts w:ascii="Times New Roman" w:eastAsia="Times New Roman" w:hAnsi="Times New Roman" w:cs="Times New Roman"/>
          <w:b/>
          <w:sz w:val="20"/>
          <w:szCs w:val="20"/>
          <w:lang w:val="am-ET"/>
        </w:rPr>
        <w:t>ИЗПЪЛНИТЕЛЯТ</w:t>
      </w:r>
      <w:r w:rsidRPr="006A43BA">
        <w:rPr>
          <w:rFonts w:ascii="Times New Roman" w:eastAsia="Times New Roman" w:hAnsi="Times New Roman" w:cs="Times New Roman"/>
          <w:sz w:val="20"/>
          <w:szCs w:val="20"/>
        </w:rPr>
        <w:t xml:space="preserve"> незабавно уведомява Диспечер ОФ – от вътрешна централа тел. 256, от мобилен 0357/ 60 256 и GSM:0887 80 00 85 и отдел „Безопасност и здраве при работа“ на „Асарел-Медет“ АД – от вътрешна централа тел. 375 и 400, от мобилен 0357/ 60 375, 0357/60 400 и GSM:0877 27 99 83; и следва техните указания:</w:t>
      </w:r>
    </w:p>
    <w:p w14:paraId="683DD73D"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предприема незабавни адекватни мерки за овладяване и ограничаване на инцидента, описан по-горе.</w:t>
      </w:r>
    </w:p>
    <w:p w14:paraId="27773360"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 В тридневен срок от възникване на инцидента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трябва да представи на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анализ на причините за събитието с конкретни мерки за недопускане на повторно такова, като при неспазване на това задължение</w:t>
      </w:r>
      <w:r w:rsidRPr="006A43BA">
        <w:rPr>
          <w:rFonts w:ascii="Times New Roman" w:eastAsia="Times New Roman" w:hAnsi="Times New Roman" w:cs="Times New Roman"/>
          <w:color w:val="FF0000"/>
          <w:sz w:val="20"/>
          <w:szCs w:val="20"/>
        </w:rPr>
        <w:t>,</w:t>
      </w:r>
      <w:r w:rsidRPr="006A43BA">
        <w:rPr>
          <w:rFonts w:ascii="Times New Roman" w:eastAsia="Times New Roman" w:hAnsi="Times New Roman" w:cs="Times New Roman"/>
          <w:sz w:val="20"/>
          <w:szCs w:val="20"/>
        </w:rPr>
        <w:t xml:space="preserve"> същият подлежи на санкция съгласно настоящите ОУ.</w:t>
      </w:r>
    </w:p>
    <w:p w14:paraId="22FAB927"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 За всяка ситуация, за която има основателна причина да се смята, че са създадени условия, застрашаващи здравето на работещите, както и когато е констатирана неизправност в машините, съоръженията, уредбите, инструментите, защитните средства и др., вследствие на което може да възникне злополука, авария, пожар или експлозия, служителите на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sz w:val="20"/>
          <w:szCs w:val="20"/>
        </w:rPr>
        <w:t xml:space="preserve"> са длъжни да преустановят незабавно работа и да уведомят прекия си ръководител, а той от своя страна - координатора по безопасност на </w:t>
      </w:r>
      <w:r w:rsidRPr="006A43BA">
        <w:rPr>
          <w:rFonts w:ascii="Times New Roman" w:eastAsia="Times New Roman" w:hAnsi="Times New Roman" w:cs="Times New Roman"/>
          <w:b/>
          <w:sz w:val="20"/>
          <w:szCs w:val="20"/>
        </w:rPr>
        <w:t>ВЪЗЛОЖИТЕЛЯ.</w:t>
      </w:r>
    </w:p>
    <w:p w14:paraId="079DC764"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17. Отдел „БЗР“ на „Асарел-Медет“ АД извършва периодични или по сигнал проверки по </w:t>
      </w:r>
      <w:r w:rsidRPr="006A43BA">
        <w:rPr>
          <w:rFonts w:ascii="Times New Roman" w:eastAsia="Times New Roman" w:hAnsi="Times New Roman" w:cs="Times New Roman"/>
          <w:color w:val="000000"/>
          <w:sz w:val="20"/>
          <w:szCs w:val="20"/>
        </w:rPr>
        <w:t>спазване на нормативните изисквания по ЗБР и настоящите</w:t>
      </w:r>
      <w:r w:rsidRPr="006A43BA">
        <w:rPr>
          <w:rFonts w:ascii="Times New Roman" w:eastAsia="Times New Roman" w:hAnsi="Times New Roman" w:cs="Times New Roman"/>
          <w:sz w:val="20"/>
          <w:szCs w:val="20"/>
        </w:rPr>
        <w:t xml:space="preserve"> Общи условия. Констатациите и предписанията на отдел „БЗР“ са задължителни за страните по договорите с дружеството. Отдел „БЗР“ има право да спира работата, да отстранява работници или служители, които са без изискващата се правоспособност, без лични предпазни средства и с действията си застрашават своето и на други лица здраве и безопасност, както и в случаите, когато не са създадени подходящи условия, осигуряващи здраве и безопасност при работа.</w:t>
      </w:r>
    </w:p>
    <w:p w14:paraId="4AF6FFF9"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18. </w:t>
      </w:r>
      <w:r w:rsidRPr="006A43BA">
        <w:rPr>
          <w:rFonts w:ascii="Times New Roman" w:eastAsia="Times New Roman" w:hAnsi="Times New Roman" w:cs="Times New Roman"/>
          <w:b/>
          <w:sz w:val="20"/>
          <w:szCs w:val="20"/>
        </w:rPr>
        <w:t>ИЗПЪЛНИТЕЛИТЕ</w:t>
      </w:r>
      <w:r w:rsidRPr="006A43BA">
        <w:rPr>
          <w:rFonts w:ascii="Times New Roman" w:eastAsia="Times New Roman" w:hAnsi="Times New Roman" w:cs="Times New Roman"/>
          <w:sz w:val="20"/>
          <w:szCs w:val="20"/>
        </w:rPr>
        <w:t>, извършващи дейности в контролираните от „Асарел-Медет“ АД територии, са задължени да използват само изправни машини, уреди и съоръжения, преминали всички изпитания и проверки съгласно нормативните изисквания. При установяване на технически неизправности същите лица са длъжни да предприемат всички необходими и навременни мерки за тяхното незабавно отстраняване.</w:t>
      </w:r>
    </w:p>
    <w:p w14:paraId="00C6D997"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19. При експедиция на концентрати автомобилите подхождат за товарене след подаден сигнал от оператора /дежурния от отдел „Качествен контрол“/.</w:t>
      </w:r>
    </w:p>
    <w:p w14:paraId="67961912"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20. Забранено е преминаването на хора под бункерите за товарене на готовата продукция.</w:t>
      </w:r>
    </w:p>
    <w:p w14:paraId="044CAF9F"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21. При извършване на товаро-разтоварни дейности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е длъжен да провери и да се увери в безопасността на мястото за извършване на съответния вид дейност.</w:t>
      </w:r>
    </w:p>
    <w:p w14:paraId="0CFA0ACE"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22. Определят се следните правила за временно електрозахранване по време на извършване на дейности на териториите, контролирани от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при спазване на следните ангажименти:</w:t>
      </w:r>
    </w:p>
    <w:p w14:paraId="6F7D4278" w14:textId="77777777" w:rsidR="006A43BA" w:rsidRPr="006A43BA" w:rsidRDefault="006A43BA" w:rsidP="006A43BA">
      <w:pPr>
        <w:spacing w:before="60"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t xml:space="preserve">- </w:t>
      </w:r>
      <w:r w:rsidRPr="006A43BA">
        <w:rPr>
          <w:rFonts w:ascii="Times New Roman" w:eastAsia="Times New Roman" w:hAnsi="Times New Roman" w:cs="Times New Roman"/>
          <w:b/>
          <w:color w:val="000000"/>
          <w:sz w:val="20"/>
          <w:szCs w:val="20"/>
        </w:rPr>
        <w:t>ИЗПЪЛНИТЕЛЯТ</w:t>
      </w:r>
      <w:r w:rsidRPr="006A43BA">
        <w:rPr>
          <w:rFonts w:ascii="Times New Roman" w:eastAsia="Times New Roman" w:hAnsi="Times New Roman" w:cs="Times New Roman"/>
          <w:color w:val="000000"/>
          <w:sz w:val="20"/>
          <w:szCs w:val="20"/>
        </w:rPr>
        <w:t xml:space="preserve"> използва  изправни  собствени  разпределителни  табла със съответната степен на защита (IP</w:t>
      </w:r>
      <w:r w:rsidRPr="006A43BA">
        <w:rPr>
          <w:rFonts w:ascii="Times New Roman" w:eastAsia="Times New Roman" w:hAnsi="Times New Roman" w:cs="Times New Roman"/>
          <w:color w:val="000000"/>
          <w:sz w:val="20"/>
          <w:szCs w:val="20"/>
          <w:lang w:val="am-ET"/>
        </w:rPr>
        <w:t>....</w:t>
      </w:r>
      <w:r w:rsidRPr="006A43BA">
        <w:rPr>
          <w:rFonts w:ascii="Times New Roman" w:eastAsia="Times New Roman" w:hAnsi="Times New Roman" w:cs="Times New Roman"/>
          <w:color w:val="000000"/>
          <w:sz w:val="20"/>
          <w:szCs w:val="20"/>
        </w:rPr>
        <w:t>) за захранване на електропотребителите си;</w:t>
      </w:r>
    </w:p>
    <w:p w14:paraId="336BFA4B" w14:textId="77777777" w:rsidR="006A43BA" w:rsidRPr="006A43BA" w:rsidRDefault="006A43BA" w:rsidP="006A43BA">
      <w:pPr>
        <w:spacing w:before="60"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t xml:space="preserve">- </w:t>
      </w:r>
      <w:r w:rsidRPr="006A43BA">
        <w:rPr>
          <w:rFonts w:ascii="Times New Roman" w:eastAsia="Times New Roman" w:hAnsi="Times New Roman" w:cs="Times New Roman"/>
          <w:b/>
          <w:color w:val="000000"/>
          <w:sz w:val="20"/>
          <w:szCs w:val="20"/>
        </w:rPr>
        <w:t>ВЪЗЛОЖИТЕЛЯТ</w:t>
      </w:r>
      <w:r w:rsidRPr="006A43BA">
        <w:rPr>
          <w:rFonts w:ascii="Times New Roman" w:eastAsia="Times New Roman" w:hAnsi="Times New Roman" w:cs="Times New Roman"/>
          <w:color w:val="000000"/>
          <w:sz w:val="20"/>
          <w:szCs w:val="20"/>
        </w:rPr>
        <w:t xml:space="preserve"> определя местата за присъединяване и допустимите товари;</w:t>
      </w:r>
    </w:p>
    <w:p w14:paraId="506DDD19" w14:textId="77777777" w:rsidR="006A43BA" w:rsidRPr="006A43BA" w:rsidRDefault="006A43BA" w:rsidP="006A43BA">
      <w:pPr>
        <w:spacing w:before="60"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lastRenderedPageBreak/>
        <w:t xml:space="preserve">- </w:t>
      </w:r>
      <w:r w:rsidRPr="006A43BA">
        <w:rPr>
          <w:rFonts w:ascii="Times New Roman" w:eastAsia="Times New Roman" w:hAnsi="Times New Roman" w:cs="Times New Roman"/>
          <w:b/>
          <w:color w:val="000000"/>
          <w:sz w:val="20"/>
          <w:szCs w:val="20"/>
        </w:rPr>
        <w:t>ВЪЗЛОЖИТЕЛЯТ</w:t>
      </w:r>
      <w:r w:rsidRPr="006A43BA">
        <w:rPr>
          <w:rFonts w:ascii="Times New Roman" w:eastAsia="Times New Roman" w:hAnsi="Times New Roman" w:cs="Times New Roman"/>
          <w:color w:val="000000"/>
          <w:sz w:val="20"/>
          <w:szCs w:val="20"/>
        </w:rPr>
        <w:t xml:space="preserve"> извършва включване на изводите към разпределителните си ел. табла или на отделни електропотребители на </w:t>
      </w:r>
      <w:r w:rsidRPr="006A43BA">
        <w:rPr>
          <w:rFonts w:ascii="Times New Roman" w:eastAsia="Times New Roman" w:hAnsi="Times New Roman" w:cs="Times New Roman"/>
          <w:b/>
          <w:color w:val="000000"/>
          <w:sz w:val="20"/>
          <w:szCs w:val="20"/>
        </w:rPr>
        <w:t>ИЗПЪЛНИТЕЛЯ,</w:t>
      </w:r>
      <w:r w:rsidRPr="006A43BA">
        <w:rPr>
          <w:rFonts w:ascii="Times New Roman" w:eastAsia="Times New Roman" w:hAnsi="Times New Roman" w:cs="Times New Roman"/>
          <w:color w:val="000000"/>
          <w:sz w:val="20"/>
          <w:szCs w:val="20"/>
        </w:rPr>
        <w:t xml:space="preserve"> само ако същите отговарят на изискванията на Наредба № 3 от 09.06.2004 г. за устройство на електрическите уредби и електропроводните линии, на Наредба № 16-116 от 08.02.2008 г. за техническа експлоатация на енергообзавеждането и на Правилника за „БЗР“ по електрообзавеждането; </w:t>
      </w:r>
    </w:p>
    <w:p w14:paraId="21C7D75C"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color w:val="000000"/>
          <w:sz w:val="20"/>
          <w:szCs w:val="20"/>
        </w:rPr>
        <w:t>- Забраняват се превключванията</w:t>
      </w:r>
      <w:r w:rsidRPr="006A43BA">
        <w:rPr>
          <w:rFonts w:ascii="Times New Roman" w:eastAsia="Times New Roman" w:hAnsi="Times New Roman" w:cs="Times New Roman"/>
          <w:sz w:val="20"/>
          <w:szCs w:val="20"/>
        </w:rPr>
        <w:t xml:space="preserve"> от едно място за захранване към друго или включване на допълнителни потребители от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sz w:val="20"/>
          <w:szCs w:val="20"/>
        </w:rPr>
        <w:t xml:space="preserve"> към електрическите съоръжения на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без разрешението</w:t>
      </w:r>
      <w:r w:rsidRPr="006A43BA">
        <w:rPr>
          <w:rFonts w:ascii="Times New Roman" w:eastAsia="Times New Roman" w:hAnsi="Times New Roman" w:cs="Times New Roman"/>
          <w:color w:val="000000"/>
          <w:sz w:val="20"/>
          <w:szCs w:val="20"/>
        </w:rPr>
        <w:t xml:space="preserve"> му;</w:t>
      </w:r>
    </w:p>
    <w:p w14:paraId="0A9D9EA5"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разполага използваните ел. удължители и захранващи кабели на ел. уредби по начин, изключващ увреждането на изолацията им от транспортни средства, производствени съоръжения и др. на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w:t>
      </w:r>
    </w:p>
    <w:p w14:paraId="5BDBD896" w14:textId="77777777" w:rsidR="006A43BA" w:rsidRPr="006A43BA" w:rsidRDefault="006A43BA" w:rsidP="006A43BA">
      <w:pPr>
        <w:keepNext/>
        <w:tabs>
          <w:tab w:val="num" w:pos="720"/>
        </w:tabs>
        <w:spacing w:before="60" w:after="0" w:line="240" w:lineRule="auto"/>
        <w:ind w:firstLine="720"/>
        <w:jc w:val="both"/>
        <w:outlineLvl w:val="1"/>
        <w:rPr>
          <w:rFonts w:ascii="Times New Roman" w:eastAsia="Times New Roman" w:hAnsi="Times New Roman" w:cs="Times New Roman"/>
          <w:sz w:val="20"/>
          <w:szCs w:val="20"/>
        </w:rPr>
      </w:pPr>
      <w:r w:rsidRPr="006A43BA">
        <w:rPr>
          <w:rFonts w:ascii="Times New Roman" w:eastAsia="Times New Roman" w:hAnsi="Times New Roman" w:cs="Times New Roman"/>
          <w:b/>
          <w:sz w:val="20"/>
          <w:szCs w:val="20"/>
        </w:rPr>
        <w:t xml:space="preserve"> ИЗПЪЛНИТЕЛЯТ</w:t>
      </w:r>
      <w:r w:rsidRPr="006A43BA">
        <w:rPr>
          <w:rFonts w:ascii="Times New Roman" w:eastAsia="Times New Roman" w:hAnsi="Times New Roman" w:cs="Times New Roman"/>
          <w:sz w:val="20"/>
          <w:szCs w:val="20"/>
        </w:rPr>
        <w:t xml:space="preserve"> устройва използваните ел. съоръжения по начин, изключващ директния и индиректния допир с тях на всички, които не са оторизирани да ги управляват.</w:t>
      </w:r>
    </w:p>
    <w:p w14:paraId="1C10D89F" w14:textId="77777777" w:rsidR="006A43BA" w:rsidRPr="006A43BA" w:rsidRDefault="006A43BA" w:rsidP="006A43BA">
      <w:pPr>
        <w:keepNext/>
        <w:tabs>
          <w:tab w:val="num" w:pos="720"/>
        </w:tabs>
        <w:spacing w:before="120" w:after="0" w:line="240" w:lineRule="auto"/>
        <w:ind w:firstLine="720"/>
        <w:jc w:val="both"/>
        <w:outlineLvl w:val="1"/>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23. Превенция на риска:</w:t>
      </w:r>
    </w:p>
    <w:p w14:paraId="4D531557"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С оглед на характера и условията на производството и спецификата на използваните в дейността на Дружеството машини, оборудване и съоръжения, </w:t>
      </w:r>
      <w:r w:rsidRPr="006A43BA">
        <w:rPr>
          <w:rFonts w:ascii="Times New Roman" w:eastAsia="Times New Roman" w:hAnsi="Times New Roman" w:cs="Times New Roman"/>
          <w:b/>
          <w:sz w:val="20"/>
          <w:szCs w:val="20"/>
        </w:rPr>
        <w:t>ВЪЗЛОЖИТЕЛЯТ</w:t>
      </w:r>
      <w:r w:rsidRPr="006A43BA">
        <w:rPr>
          <w:rFonts w:ascii="Times New Roman" w:eastAsia="Times New Roman" w:hAnsi="Times New Roman" w:cs="Times New Roman"/>
          <w:sz w:val="20"/>
          <w:szCs w:val="20"/>
        </w:rPr>
        <w:t xml:space="preserve"> въвежда нулева толерантност по отношение на всички лица, които желаят да влязат или се намират на територията на Дружеството, след като са употребили алкохол, наркотични и упойващи вещества. Употребата на алкохол и всякакъв друг вид упойващи и наркотични вещества на контролираните от „Асарел-Медет“ АД територии е абсолютно забранена. </w:t>
      </w:r>
    </w:p>
    <w:p w14:paraId="076692AF" w14:textId="77777777" w:rsidR="006A43BA" w:rsidRPr="006A43BA" w:rsidRDefault="006A43BA" w:rsidP="009076FF">
      <w:pPr>
        <w:numPr>
          <w:ilvl w:val="0"/>
          <w:numId w:val="9"/>
        </w:numPr>
        <w:spacing w:after="0" w:line="240" w:lineRule="auto"/>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На санкции подлежат всички лица, на които е установена положителна проба за употреба на алкохол, различна от 0.00 /нула/ промила. </w:t>
      </w:r>
    </w:p>
    <w:p w14:paraId="05160285" w14:textId="77777777" w:rsidR="006A43BA" w:rsidRPr="006A43BA" w:rsidRDefault="006A43BA" w:rsidP="009076FF">
      <w:pPr>
        <w:numPr>
          <w:ilvl w:val="0"/>
          <w:numId w:val="9"/>
        </w:numPr>
        <w:spacing w:after="0" w:line="240" w:lineRule="auto"/>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Всички лица, намиращи се или желаещи да влязат на територията на Дружеството, подлежат на ежедневна и извънредна проверка за алкохол, наркотични вещества и техните аналози. </w:t>
      </w:r>
    </w:p>
    <w:p w14:paraId="386B4B9C" w14:textId="77777777" w:rsidR="006A43BA" w:rsidRPr="006A43BA" w:rsidRDefault="006A43BA" w:rsidP="006A43BA">
      <w:pPr>
        <w:spacing w:before="120" w:after="0" w:line="240" w:lineRule="auto"/>
        <w:ind w:firstLine="720"/>
        <w:jc w:val="both"/>
        <w:rPr>
          <w:rFonts w:ascii="Times New Roman" w:eastAsia="Times New Roman" w:hAnsi="Times New Roman" w:cs="Times New Roman"/>
          <w:strike/>
          <w:sz w:val="20"/>
          <w:szCs w:val="20"/>
        </w:rPr>
      </w:pPr>
      <w:r w:rsidRPr="006A43BA">
        <w:rPr>
          <w:rFonts w:ascii="Times New Roman" w:eastAsia="Times New Roman" w:hAnsi="Times New Roman" w:cs="Times New Roman"/>
          <w:sz w:val="20"/>
          <w:szCs w:val="20"/>
        </w:rPr>
        <w:t xml:space="preserve">24. Ред и чистота: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се задължава да почиства ежедневно за своя сметка замърсените по негова вина или в резултат на извършваната дейност участъци или площи на територията на </w:t>
      </w:r>
      <w:r w:rsidRPr="006A43BA">
        <w:rPr>
          <w:rFonts w:ascii="Times New Roman" w:eastAsia="Times New Roman" w:hAnsi="Times New Roman" w:cs="Times New Roman"/>
          <w:b/>
          <w:sz w:val="20"/>
          <w:szCs w:val="20"/>
        </w:rPr>
        <w:t xml:space="preserve">ВЪЗЛОЖИТЕЛЯ. </w:t>
      </w:r>
      <w:r w:rsidRPr="006A43BA">
        <w:rPr>
          <w:rFonts w:ascii="Times New Roman" w:eastAsia="Times New Roman" w:hAnsi="Times New Roman" w:cs="Times New Roman"/>
          <w:sz w:val="20"/>
          <w:szCs w:val="20"/>
        </w:rPr>
        <w:t xml:space="preserve">Отпадъците се транспортират на указаните от </w:t>
      </w:r>
      <w:r w:rsidRPr="006A43BA">
        <w:rPr>
          <w:rFonts w:ascii="Times New Roman" w:eastAsia="Times New Roman" w:hAnsi="Times New Roman" w:cs="Times New Roman"/>
          <w:b/>
          <w:sz w:val="20"/>
          <w:szCs w:val="20"/>
        </w:rPr>
        <w:t xml:space="preserve">ВЪЗЛОЖИТЕЛЯ </w:t>
      </w:r>
      <w:r w:rsidRPr="006A43BA">
        <w:rPr>
          <w:rFonts w:ascii="Times New Roman" w:eastAsia="Times New Roman" w:hAnsi="Times New Roman" w:cs="Times New Roman"/>
          <w:sz w:val="20"/>
          <w:szCs w:val="20"/>
        </w:rPr>
        <w:t>места, при спазване на изискванията за депониране</w:t>
      </w:r>
    </w:p>
    <w:p w14:paraId="0740685B" w14:textId="77777777" w:rsidR="006A43BA" w:rsidRPr="006A43BA" w:rsidRDefault="006A43BA" w:rsidP="006A43BA">
      <w:pPr>
        <w:tabs>
          <w:tab w:val="left" w:pos="426"/>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lang w:val="en-US"/>
        </w:rPr>
        <w:t xml:space="preserve">   </w:t>
      </w:r>
      <w:r w:rsidRPr="006A43BA">
        <w:rPr>
          <w:rFonts w:ascii="Times New Roman" w:eastAsia="Times New Roman" w:hAnsi="Times New Roman" w:cs="Times New Roman"/>
          <w:sz w:val="20"/>
          <w:szCs w:val="20"/>
        </w:rPr>
        <w:t xml:space="preserve">24.1. Винаги и по всяко време </w:t>
      </w:r>
      <w:r w:rsidRPr="006A43BA">
        <w:rPr>
          <w:rFonts w:ascii="Times New Roman" w:eastAsia="Times New Roman" w:hAnsi="Times New Roman" w:cs="Times New Roman"/>
          <w:b/>
          <w:sz w:val="20"/>
          <w:szCs w:val="20"/>
        </w:rPr>
        <w:t>ИЗПЪЛНТЕЛИТЕ</w:t>
      </w:r>
      <w:r w:rsidRPr="006A43BA">
        <w:rPr>
          <w:rFonts w:ascii="Times New Roman" w:eastAsia="Times New Roman" w:hAnsi="Times New Roman" w:cs="Times New Roman"/>
          <w:sz w:val="20"/>
          <w:szCs w:val="20"/>
        </w:rPr>
        <w:t xml:space="preserve"> са длъжни да подреждат всички материали и </w:t>
      </w:r>
      <w:r w:rsidRPr="006A43BA">
        <w:rPr>
          <w:rFonts w:ascii="Times New Roman" w:eastAsia="Times New Roman" w:hAnsi="Times New Roman" w:cs="Times New Roman"/>
          <w:color w:val="000000"/>
          <w:sz w:val="20"/>
          <w:szCs w:val="20"/>
        </w:rPr>
        <w:t>резервни части и да почистват ежедневно от отпадъци</w:t>
      </w:r>
      <w:r w:rsidRPr="006A43BA">
        <w:rPr>
          <w:rFonts w:ascii="Times New Roman" w:eastAsia="Times New Roman" w:hAnsi="Times New Roman" w:cs="Times New Roman"/>
          <w:sz w:val="20"/>
          <w:szCs w:val="20"/>
        </w:rPr>
        <w:t xml:space="preserve"> работната площадка, незабавно след работа.</w:t>
      </w:r>
    </w:p>
    <w:p w14:paraId="4CF025E0" w14:textId="77777777" w:rsidR="006A43BA" w:rsidRPr="006A43BA" w:rsidRDefault="006A43BA" w:rsidP="006A43BA">
      <w:pPr>
        <w:tabs>
          <w:tab w:val="left" w:pos="426"/>
        </w:tabs>
        <w:spacing w:after="0" w:line="240" w:lineRule="auto"/>
        <w:ind w:firstLine="720"/>
        <w:jc w:val="both"/>
        <w:rPr>
          <w:rFonts w:ascii="Times New Roman" w:eastAsia="Times New Roman" w:hAnsi="Times New Roman" w:cs="Times New Roman"/>
          <w:b/>
          <w:color w:val="000000"/>
          <w:sz w:val="20"/>
          <w:szCs w:val="20"/>
        </w:rPr>
      </w:pPr>
      <w:r w:rsidRPr="006A43BA">
        <w:rPr>
          <w:rFonts w:ascii="Times New Roman" w:eastAsia="Times New Roman" w:hAnsi="Times New Roman" w:cs="Times New Roman"/>
          <w:color w:val="000000"/>
          <w:sz w:val="20"/>
          <w:szCs w:val="20"/>
        </w:rPr>
        <w:t xml:space="preserve">Разходите по поддържане и почистване на работните места са за сметка на </w:t>
      </w:r>
      <w:r w:rsidRPr="006A43BA">
        <w:rPr>
          <w:rFonts w:ascii="Times New Roman" w:eastAsia="Times New Roman" w:hAnsi="Times New Roman" w:cs="Times New Roman"/>
          <w:b/>
          <w:color w:val="000000"/>
          <w:sz w:val="20"/>
          <w:szCs w:val="20"/>
        </w:rPr>
        <w:t>ИЗПЪЛНИТЕЛЯТ,</w:t>
      </w:r>
      <w:r w:rsidRPr="006A43BA">
        <w:rPr>
          <w:rFonts w:ascii="Times New Roman" w:eastAsia="Times New Roman" w:hAnsi="Times New Roman" w:cs="Times New Roman"/>
          <w:color w:val="000000"/>
          <w:sz w:val="20"/>
          <w:szCs w:val="20"/>
        </w:rPr>
        <w:t xml:space="preserve"> както и всички разходи за отстраняване на други замърсявания на участъци или площи на територията на </w:t>
      </w:r>
      <w:r w:rsidRPr="006A43BA">
        <w:rPr>
          <w:rFonts w:ascii="Times New Roman" w:eastAsia="Times New Roman" w:hAnsi="Times New Roman" w:cs="Times New Roman"/>
          <w:b/>
          <w:color w:val="000000"/>
          <w:sz w:val="20"/>
          <w:szCs w:val="20"/>
        </w:rPr>
        <w:t>ВЪЗЛОЖИТЕЛЯ</w:t>
      </w:r>
      <w:r w:rsidRPr="006A43BA">
        <w:rPr>
          <w:rFonts w:ascii="Times New Roman" w:eastAsia="Times New Roman" w:hAnsi="Times New Roman" w:cs="Times New Roman"/>
          <w:color w:val="000000"/>
          <w:sz w:val="20"/>
          <w:szCs w:val="20"/>
        </w:rPr>
        <w:t xml:space="preserve"> по вина или в резултат на извършваната дейност </w:t>
      </w:r>
      <w:r w:rsidRPr="006A43BA">
        <w:rPr>
          <w:rFonts w:ascii="Times New Roman" w:eastAsia="Times New Roman" w:hAnsi="Times New Roman" w:cs="Times New Roman"/>
          <w:b/>
          <w:color w:val="000000"/>
          <w:sz w:val="20"/>
          <w:szCs w:val="20"/>
        </w:rPr>
        <w:t xml:space="preserve">ИЗПЪЛНИТЕЛЯТ. </w:t>
      </w:r>
    </w:p>
    <w:p w14:paraId="33E9F2C5" w14:textId="77777777" w:rsidR="006A43BA" w:rsidRPr="006A43BA" w:rsidRDefault="006A43BA" w:rsidP="006A43BA">
      <w:pPr>
        <w:tabs>
          <w:tab w:val="left" w:pos="426"/>
        </w:tabs>
        <w:spacing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t xml:space="preserve">Отпадъците се транспортират на указаните от </w:t>
      </w:r>
      <w:r w:rsidRPr="006A43BA">
        <w:rPr>
          <w:rFonts w:ascii="Times New Roman" w:eastAsia="Times New Roman" w:hAnsi="Times New Roman" w:cs="Times New Roman"/>
          <w:b/>
          <w:color w:val="000000"/>
          <w:sz w:val="20"/>
          <w:szCs w:val="20"/>
        </w:rPr>
        <w:t xml:space="preserve">ВЪЗЛОЖИТЕЛЯ </w:t>
      </w:r>
      <w:r w:rsidRPr="006A43BA">
        <w:rPr>
          <w:rFonts w:ascii="Times New Roman" w:eastAsia="Times New Roman" w:hAnsi="Times New Roman" w:cs="Times New Roman"/>
          <w:color w:val="000000"/>
          <w:sz w:val="20"/>
          <w:szCs w:val="20"/>
        </w:rPr>
        <w:t>места, при спазване на изискванията за депониране.</w:t>
      </w:r>
    </w:p>
    <w:p w14:paraId="311334BA" w14:textId="77777777" w:rsidR="006A43BA" w:rsidRPr="006A43BA" w:rsidRDefault="006A43BA" w:rsidP="006A43BA">
      <w:pPr>
        <w:tabs>
          <w:tab w:val="left" w:pos="426"/>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lang w:val="en-US"/>
        </w:rPr>
        <w:t xml:space="preserve">   </w:t>
      </w:r>
      <w:r w:rsidRPr="006A43BA">
        <w:rPr>
          <w:rFonts w:ascii="Times New Roman" w:eastAsia="Times New Roman" w:hAnsi="Times New Roman" w:cs="Times New Roman"/>
          <w:sz w:val="20"/>
          <w:szCs w:val="20"/>
        </w:rPr>
        <w:t xml:space="preserve">24.2. Забранено е храненето на работните места. Това може да става само в </w:t>
      </w:r>
      <w:r w:rsidRPr="006A43BA">
        <w:rPr>
          <w:rFonts w:ascii="Times New Roman" w:eastAsia="Times New Roman" w:hAnsi="Times New Roman" w:cs="Times New Roman"/>
          <w:color w:val="000000"/>
          <w:sz w:val="20"/>
          <w:szCs w:val="20"/>
        </w:rPr>
        <w:t>помещения,</w:t>
      </w:r>
      <w:r w:rsidRPr="006A43BA">
        <w:rPr>
          <w:rFonts w:ascii="Times New Roman" w:eastAsia="Times New Roman" w:hAnsi="Times New Roman" w:cs="Times New Roman"/>
          <w:sz w:val="20"/>
          <w:szCs w:val="20"/>
        </w:rPr>
        <w:t xml:space="preserve"> отговарящи на санитарните изисквания.</w:t>
      </w:r>
    </w:p>
    <w:p w14:paraId="48DA9026"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lang w:val="en-US"/>
        </w:rPr>
        <w:t xml:space="preserve">   </w:t>
      </w:r>
      <w:r w:rsidRPr="006A43BA">
        <w:rPr>
          <w:rFonts w:ascii="Times New Roman" w:eastAsia="Times New Roman" w:hAnsi="Times New Roman" w:cs="Times New Roman"/>
          <w:sz w:val="20"/>
          <w:szCs w:val="20"/>
        </w:rPr>
        <w:t>24.3. Забранено е пиенето на вода от неконтролирани водоизточници.</w:t>
      </w:r>
    </w:p>
    <w:p w14:paraId="03D8CDB6"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25. По отношение на изискванията на настоящите ОУ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автоматично ще бъде третиран като координатор в случай на ползване на подизпълнители. </w:t>
      </w:r>
    </w:p>
    <w:p w14:paraId="2F5872AB"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p>
    <w:p w14:paraId="6F33E2C2" w14:textId="77777777" w:rsidR="006A43BA" w:rsidRPr="006A43BA" w:rsidRDefault="006A43BA" w:rsidP="006A43BA">
      <w:pPr>
        <w:spacing w:after="0" w:line="240" w:lineRule="auto"/>
        <w:ind w:firstLine="720"/>
        <w:jc w:val="both"/>
        <w:outlineLvl w:val="6"/>
        <w:rPr>
          <w:rFonts w:ascii="Times New Roman" w:eastAsia="Times New Roman" w:hAnsi="Times New Roman" w:cs="Times New Roman"/>
          <w:b/>
          <w:bCs/>
          <w:sz w:val="20"/>
          <w:szCs w:val="20"/>
          <w:u w:val="single"/>
          <w:lang w:eastAsia="bg-BG"/>
        </w:rPr>
      </w:pPr>
      <w:r w:rsidRPr="006A43BA">
        <w:rPr>
          <w:rFonts w:ascii="Times New Roman" w:eastAsia="Times New Roman" w:hAnsi="Times New Roman" w:cs="Times New Roman"/>
          <w:b/>
          <w:bCs/>
          <w:sz w:val="20"/>
          <w:szCs w:val="20"/>
          <w:u w:val="single"/>
          <w:lang w:eastAsia="bg-BG"/>
        </w:rPr>
        <w:t>ІІ.2. Екологични изисквания</w:t>
      </w:r>
    </w:p>
    <w:p w14:paraId="348F281C"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Контрагентите, извършващи дейности в териториите, контролирани от „Асарел-Медет“ АД, са длъжни да спазват следните правила:</w:t>
      </w:r>
    </w:p>
    <w:p w14:paraId="730288EB"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 На входа на предприятието задължително се проверяват всички превозни средства от дежурния на КПП, водещия договора или негов подчинен. При констатиране на течове или разлив/разсипване на материали, същите се допускат на територията на дружеството само след отстраняване на несъответствието.</w:t>
      </w:r>
    </w:p>
    <w:p w14:paraId="434B9BE7"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2. Забранява се замърсяването и изхвърлянето на каквито и да са материали или отпадъци в териториите, контролирани от „Асарел-Медет“ АД, освен на специално обозначените за целта места при спазване на изискванията за депониране.</w:t>
      </w:r>
    </w:p>
    <w:p w14:paraId="46A8C290"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3. При необходимост от извършване на ремонт на превозни средства и/или други машини, същият се извършва само на определеното място на територията на дружеството – ЦРБ, на одобрени от ръководството места за ремонтни бази на съответния партньор, или извън територията на дружеството.</w:t>
      </w:r>
    </w:p>
    <w:p w14:paraId="533CD964"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4. При извършване на строителни и ремонтни дейности на територията на дружеството, ежедневно и след приключване на работа да се почиства районът от всякакви отпадъци.</w:t>
      </w:r>
    </w:p>
    <w:p w14:paraId="606CAB51"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lastRenderedPageBreak/>
        <w:t>5. Генерираните от ремонтна дейност отпадъци/отработени масла, филтри и др. консумативи, омаслени трици и други отпадъци/ се събират разделно в определените за целта и надписани контейнери/варели в цех АРЦ или се изнасят извън територията на дружеството.</w:t>
      </w:r>
    </w:p>
    <w:p w14:paraId="43F52209"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6. При аварийно изтичане на ГСМ или разлив/разсипване на материали, незабавно се уведомява отдел „Екология“ на „Асарел-Медет“</w:t>
      </w:r>
      <w:r w:rsidRPr="006A43BA" w:rsidDel="00715122">
        <w:rPr>
          <w:rFonts w:ascii="Times New Roman" w:eastAsia="Times New Roman" w:hAnsi="Times New Roman" w:cs="Times New Roman"/>
          <w:sz w:val="20"/>
          <w:szCs w:val="20"/>
        </w:rPr>
        <w:t xml:space="preserve"> </w:t>
      </w:r>
      <w:r w:rsidRPr="006A43BA">
        <w:rPr>
          <w:rFonts w:ascii="Times New Roman" w:eastAsia="Times New Roman" w:hAnsi="Times New Roman" w:cs="Times New Roman"/>
          <w:sz w:val="20"/>
          <w:szCs w:val="20"/>
        </w:rPr>
        <w:t>АД – тел.254 или GSM 0884256056, и отдел „Фирмена сигурност“ – дежурен СОД на тел. 478, и се предприемат незабавни мерки за ограничаване и отстраняване на въздействието върху околната среда.</w:t>
      </w:r>
    </w:p>
    <w:p w14:paraId="2E27846B"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7. След натоварване на автомобилите, извозващи концентрат, кошовете на същите се покриват с покривала, с цел предотвратяване на разпиляване на концентрата при движение.</w:t>
      </w:r>
    </w:p>
    <w:p w14:paraId="3D0FCBD9"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8. Отдел „Екология“ на „Асарел-Медет“ АД провежда текущи внезапни проверки и проверки по подадени сигнали за спазването на екологичните изисквания. Констатациите и предписанията на отдел „Екология“ за отстраняване на несъответствията са задължителни за страните по договорите.</w:t>
      </w:r>
    </w:p>
    <w:p w14:paraId="220C088B"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9. В случай на констатирани несъответствия или неспазване на екологичните изисквания, от външни партньори, извършващи съответната дейност, същите се санкционират съгласно настоящите ОУ, като възстановяват всички разходи по предприети действия за отстраняване на нанесените вреди. Възстановяването на тези разходи става чрез прихващане от дължимото възнаграждение по договора на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sz w:val="20"/>
          <w:szCs w:val="20"/>
        </w:rPr>
        <w:t xml:space="preserve">. </w:t>
      </w:r>
    </w:p>
    <w:p w14:paraId="42B085A0"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p>
    <w:p w14:paraId="09032FC2" w14:textId="77777777" w:rsidR="006A43BA" w:rsidRPr="006A43BA" w:rsidRDefault="006A43BA" w:rsidP="006A43BA">
      <w:pPr>
        <w:keepNext/>
        <w:shd w:val="clear" w:color="auto" w:fill="FFFFFF"/>
        <w:spacing w:after="0" w:line="240" w:lineRule="auto"/>
        <w:ind w:firstLine="720"/>
        <w:jc w:val="both"/>
        <w:outlineLvl w:val="5"/>
        <w:rPr>
          <w:rFonts w:ascii="Times New Roman" w:eastAsia="Times New Roman" w:hAnsi="Times New Roman" w:cs="Times New Roman"/>
          <w:b/>
          <w:bCs/>
          <w:sz w:val="20"/>
          <w:szCs w:val="20"/>
          <w:u w:val="single"/>
        </w:rPr>
      </w:pPr>
      <w:r w:rsidRPr="006A43BA">
        <w:rPr>
          <w:rFonts w:ascii="Times New Roman" w:eastAsia="Times New Roman" w:hAnsi="Times New Roman" w:cs="Times New Roman"/>
          <w:b/>
          <w:bCs/>
          <w:sz w:val="20"/>
          <w:szCs w:val="20"/>
          <w:u w:val="single"/>
        </w:rPr>
        <w:t>ІІ.3. Фирмена сигурност</w:t>
      </w:r>
    </w:p>
    <w:p w14:paraId="5A4BD6C7" w14:textId="77777777" w:rsidR="006A43BA" w:rsidRPr="006A43BA" w:rsidRDefault="006A43BA" w:rsidP="006A43BA">
      <w:pPr>
        <w:widowControl w:val="0"/>
        <w:autoSpaceDE w:val="0"/>
        <w:autoSpaceDN w:val="0"/>
        <w:adjustRightInd w:val="0"/>
        <w:spacing w:before="8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1. Настоящите правила за пропускателния режим и контрол на достъпа и сигурността са задължителни за всички лица, които работят на териториите, контролирани от </w:t>
      </w:r>
      <w:r w:rsidRPr="006A43BA">
        <w:rPr>
          <w:rFonts w:ascii="Times New Roman" w:eastAsia="Times New Roman" w:hAnsi="Times New Roman" w:cs="Times New Roman"/>
          <w:b/>
          <w:sz w:val="20"/>
          <w:szCs w:val="20"/>
          <w:lang w:eastAsia="bg-BG"/>
        </w:rPr>
        <w:t>ВЪЗЛОЖИТЕЛЯ</w:t>
      </w:r>
      <w:r w:rsidRPr="006A43BA">
        <w:rPr>
          <w:rFonts w:ascii="Times New Roman" w:eastAsia="Times New Roman" w:hAnsi="Times New Roman" w:cs="Times New Roman"/>
          <w:sz w:val="20"/>
          <w:szCs w:val="20"/>
          <w:lang w:eastAsia="bg-BG"/>
        </w:rPr>
        <w:t>, както и за всички, които го посещават или преминават през територията му.</w:t>
      </w:r>
    </w:p>
    <w:p w14:paraId="2A7B7E11" w14:textId="77777777" w:rsidR="006A43BA" w:rsidRPr="006A43BA" w:rsidRDefault="006A43BA" w:rsidP="006A43BA">
      <w:pPr>
        <w:widowControl w:val="0"/>
        <w:autoSpaceDE w:val="0"/>
        <w:autoSpaceDN w:val="0"/>
        <w:adjustRightInd w:val="0"/>
        <w:spacing w:before="8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2. Всички превозни средства и лица, навлизащи, преминаващи или напускащи територията на дружеството, подлежат на проверка от дежурния на КПП. </w:t>
      </w:r>
    </w:p>
    <w:p w14:paraId="5EA0099F"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3. Лица в очевидно нетрезво състояние не се допускат на  териториите на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lang w:eastAsia="bg-BG"/>
        </w:rPr>
        <w:t>.</w:t>
      </w:r>
    </w:p>
    <w:p w14:paraId="3C9E027C"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4. Контролът по спазване на настоящите условия за пропускателния режим и сигурност се осъществява от служителите на отдел „Фирмена сигурност“. </w:t>
      </w:r>
    </w:p>
    <w:p w14:paraId="14D23434"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5. Всички преминаващи през контролно-пропускателните пунктове на дружеството са длъжни да изпълняват разпорежданията на служителите от охраната.</w:t>
      </w:r>
    </w:p>
    <w:p w14:paraId="5F296A9B"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6. Официален вход на „Асарел-Медет“ АД е КПП №1 на площадка „Асарел“. За изпълняващи договорени задачи, реализацията на които следва да се осъществява на територията на площадка „Медет“ или ВОС </w:t>
      </w:r>
      <w:r w:rsidRPr="006A43BA">
        <w:rPr>
          <w:rFonts w:ascii="Times New Roman" w:eastAsia="Times New Roman" w:hAnsi="Times New Roman" w:cs="Times New Roman"/>
          <w:sz w:val="20"/>
          <w:szCs w:val="20"/>
          <w:lang w:val="am-ET" w:eastAsia="bg-BG"/>
        </w:rPr>
        <w:t>„Люляковица“, е допустимо преминаване на хора и техника съответно през КПП № 2 или КПП № 4, след</w:t>
      </w:r>
      <w:r w:rsidRPr="006A43BA">
        <w:rPr>
          <w:rFonts w:ascii="Times New Roman" w:eastAsia="Times New Roman" w:hAnsi="Times New Roman" w:cs="Times New Roman"/>
          <w:sz w:val="20"/>
          <w:szCs w:val="20"/>
          <w:lang w:eastAsia="bg-BG"/>
        </w:rPr>
        <w:t xml:space="preserve"> получаване на съответен пропуск, разрешаващ директен достъп в съответния район, което се осъществява по регламентирания по- долу ред за КПП № 1.</w:t>
      </w:r>
    </w:p>
    <w:p w14:paraId="52EBB398"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7. Влизането и излизането от района на дружеството от физически лица се извършва само след представяне на </w:t>
      </w:r>
      <w:r w:rsidRPr="006A43BA">
        <w:rPr>
          <w:rFonts w:ascii="Times New Roman" w:eastAsia="Times New Roman" w:hAnsi="Times New Roman" w:cs="Times New Roman"/>
          <w:i/>
          <w:sz w:val="20"/>
          <w:szCs w:val="20"/>
          <w:lang w:eastAsia="bg-BG"/>
        </w:rPr>
        <w:t>Идентификационен електронен пропуск</w:t>
      </w:r>
      <w:r w:rsidRPr="006A43BA">
        <w:rPr>
          <w:rFonts w:ascii="Times New Roman" w:eastAsia="Times New Roman" w:hAnsi="Times New Roman" w:cs="Times New Roman"/>
          <w:sz w:val="20"/>
          <w:szCs w:val="20"/>
          <w:lang w:eastAsia="bg-BG"/>
        </w:rPr>
        <w:t xml:space="preserve"> (ИЕП) и извършване на съответните проверки от охраната.</w:t>
      </w:r>
    </w:p>
    <w:p w14:paraId="3755AEA7"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8. ИЕП биват два вида:</w:t>
      </w:r>
    </w:p>
    <w:p w14:paraId="6D1A0DBD" w14:textId="77777777" w:rsidR="006A43BA" w:rsidRPr="006A43BA" w:rsidRDefault="006A43BA" w:rsidP="009076FF">
      <w:pPr>
        <w:widowControl w:val="0"/>
        <w:numPr>
          <w:ilvl w:val="0"/>
          <w:numId w:val="6"/>
        </w:numPr>
        <w:autoSpaceDE w:val="0"/>
        <w:autoSpaceDN w:val="0"/>
        <w:adjustRightInd w:val="0"/>
        <w:spacing w:before="40" w:after="0" w:line="240" w:lineRule="auto"/>
        <w:ind w:firstLine="993"/>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b/>
          <w:i/>
          <w:sz w:val="20"/>
          <w:szCs w:val="20"/>
          <w:lang w:eastAsia="bg-BG"/>
        </w:rPr>
        <w:t>еднократни</w:t>
      </w:r>
      <w:r w:rsidRPr="006A43BA">
        <w:rPr>
          <w:rFonts w:ascii="Times New Roman" w:eastAsia="Times New Roman" w:hAnsi="Times New Roman" w:cs="Times New Roman"/>
          <w:i/>
          <w:sz w:val="20"/>
          <w:szCs w:val="20"/>
          <w:lang w:eastAsia="bg-BG"/>
        </w:rPr>
        <w:t xml:space="preserve"> </w:t>
      </w:r>
      <w:r w:rsidRPr="006A43BA">
        <w:rPr>
          <w:rFonts w:ascii="Times New Roman" w:eastAsia="Times New Roman" w:hAnsi="Times New Roman" w:cs="Times New Roman"/>
          <w:sz w:val="20"/>
          <w:szCs w:val="20"/>
          <w:lang w:eastAsia="bg-BG"/>
        </w:rPr>
        <w:t>- за влизане на територията на дружеството в рамките на деня.</w:t>
      </w:r>
    </w:p>
    <w:p w14:paraId="1B8DFA08" w14:textId="77777777" w:rsidR="006A43BA" w:rsidRPr="006A43BA" w:rsidRDefault="006A43BA" w:rsidP="009076FF">
      <w:pPr>
        <w:widowControl w:val="0"/>
        <w:numPr>
          <w:ilvl w:val="0"/>
          <w:numId w:val="6"/>
        </w:numPr>
        <w:autoSpaceDE w:val="0"/>
        <w:autoSpaceDN w:val="0"/>
        <w:adjustRightInd w:val="0"/>
        <w:spacing w:after="0" w:line="240" w:lineRule="auto"/>
        <w:ind w:firstLine="993"/>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b/>
          <w:i/>
          <w:sz w:val="20"/>
          <w:szCs w:val="20"/>
          <w:lang w:eastAsia="bg-BG"/>
        </w:rPr>
        <w:t>временни</w:t>
      </w:r>
      <w:r w:rsidRPr="006A43BA">
        <w:rPr>
          <w:rFonts w:ascii="Times New Roman" w:eastAsia="Times New Roman" w:hAnsi="Times New Roman" w:cs="Times New Roman"/>
          <w:i/>
          <w:sz w:val="20"/>
          <w:szCs w:val="20"/>
          <w:lang w:eastAsia="bg-BG"/>
        </w:rPr>
        <w:t xml:space="preserve"> </w:t>
      </w:r>
      <w:r w:rsidRPr="006A43BA">
        <w:rPr>
          <w:rFonts w:ascii="Times New Roman" w:eastAsia="Times New Roman" w:hAnsi="Times New Roman" w:cs="Times New Roman"/>
          <w:sz w:val="20"/>
          <w:szCs w:val="20"/>
          <w:lang w:eastAsia="bg-BG"/>
        </w:rPr>
        <w:t>– важащи за период до 6 месеца.</w:t>
      </w:r>
    </w:p>
    <w:p w14:paraId="30BDCDD0"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В ЕИП се вписва периодът за разрешено посещение и КПП, за което важи. ЕИП се издават персонално за </w:t>
      </w:r>
      <w:r w:rsidRPr="006A43BA">
        <w:rPr>
          <w:rFonts w:ascii="Times New Roman" w:eastAsia="Times New Roman" w:hAnsi="Times New Roman" w:cs="Times New Roman"/>
          <w:color w:val="000000"/>
          <w:sz w:val="20"/>
          <w:szCs w:val="20"/>
          <w:lang w:eastAsia="bg-BG"/>
        </w:rPr>
        <w:t>определено ФЛ</w:t>
      </w:r>
      <w:r w:rsidRPr="006A43BA">
        <w:rPr>
          <w:rFonts w:ascii="Times New Roman" w:eastAsia="Times New Roman" w:hAnsi="Times New Roman" w:cs="Times New Roman"/>
          <w:sz w:val="20"/>
          <w:szCs w:val="20"/>
          <w:lang w:eastAsia="bg-BG"/>
        </w:rPr>
        <w:t>. Пропускът за МПС важи само за МПС и водача, който го управлява.</w:t>
      </w:r>
    </w:p>
    <w:p w14:paraId="7C8D7448" w14:textId="77777777" w:rsidR="006A43BA" w:rsidRPr="006A43BA" w:rsidRDefault="006A43BA" w:rsidP="006A43B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Временни пропуски за период до 6 месеца се издават при честота на посещение на територията на дружеството не по-малко от един път седмично. В останалите случаи се издават еднократни пропуски.</w:t>
      </w:r>
    </w:p>
    <w:p w14:paraId="59B2F88C" w14:textId="77777777" w:rsidR="006A43BA" w:rsidRPr="006A43BA" w:rsidRDefault="006A43BA" w:rsidP="006A43B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val="am-ET"/>
        </w:rPr>
        <w:t>Издаденият пропуск за МПС важи само за придвижване на МПС, влизането и излизането на неговия водач</w:t>
      </w:r>
      <w:r w:rsidRPr="006A43BA">
        <w:rPr>
          <w:rFonts w:ascii="Times New Roman" w:eastAsia="Times New Roman" w:hAnsi="Times New Roman" w:cs="Times New Roman"/>
          <w:sz w:val="20"/>
          <w:szCs w:val="20"/>
        </w:rPr>
        <w:t xml:space="preserve"> </w:t>
      </w:r>
      <w:r w:rsidRPr="006A43BA">
        <w:rPr>
          <w:rFonts w:ascii="Times New Roman" w:eastAsia="Times New Roman" w:hAnsi="Times New Roman" w:cs="Times New Roman"/>
          <w:sz w:val="20"/>
          <w:szCs w:val="20"/>
          <w:lang w:eastAsia="bg-BG"/>
        </w:rPr>
        <w:t xml:space="preserve">от КПП до посочения обект или пункт за паркиране. </w:t>
      </w:r>
    </w:p>
    <w:p w14:paraId="41F5FF95"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b/>
          <w:sz w:val="20"/>
          <w:szCs w:val="20"/>
        </w:rPr>
        <w:t>ИЕП за ФЛ</w:t>
      </w:r>
      <w:r w:rsidRPr="006A43BA">
        <w:rPr>
          <w:rFonts w:ascii="Times New Roman" w:eastAsia="Times New Roman" w:hAnsi="Times New Roman" w:cs="Times New Roman"/>
          <w:sz w:val="20"/>
          <w:szCs w:val="20"/>
        </w:rPr>
        <w:t xml:space="preserve"> са поименни, с уникален идентификационен код. ЗАБРАНЕНО е:</w:t>
      </w:r>
    </w:p>
    <w:p w14:paraId="155AC01D" w14:textId="77777777" w:rsidR="006A43BA" w:rsidRPr="006A43BA" w:rsidRDefault="006A43BA" w:rsidP="006A43BA">
      <w:pPr>
        <w:spacing w:after="0" w:line="240" w:lineRule="auto"/>
        <w:ind w:firstLine="720"/>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Използването на ИЕП с цел нерегламентиран достъп на трети лица до контролираните зони;</w:t>
      </w:r>
    </w:p>
    <w:p w14:paraId="5588C8DD" w14:textId="77777777" w:rsidR="006A43BA" w:rsidRPr="006A43BA" w:rsidRDefault="006A43BA" w:rsidP="006A43BA">
      <w:pPr>
        <w:spacing w:after="0" w:line="240" w:lineRule="auto"/>
        <w:ind w:firstLine="720"/>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Преотстъпването на ИЕП за ползването му от други лица</w:t>
      </w:r>
      <w:r w:rsidRPr="006A43BA">
        <w:rPr>
          <w:rFonts w:ascii="Times New Roman" w:eastAsia="Times New Roman" w:hAnsi="Times New Roman" w:cs="Times New Roman"/>
          <w:sz w:val="20"/>
          <w:szCs w:val="20"/>
          <w:lang w:val="en-US"/>
        </w:rPr>
        <w:t>;</w:t>
      </w:r>
      <w:r w:rsidRPr="006A43BA">
        <w:rPr>
          <w:rFonts w:ascii="Times New Roman" w:eastAsia="Times New Roman" w:hAnsi="Times New Roman" w:cs="Times New Roman"/>
          <w:sz w:val="20"/>
          <w:szCs w:val="20"/>
        </w:rPr>
        <w:t xml:space="preserve"> </w:t>
      </w:r>
    </w:p>
    <w:p w14:paraId="7B8EA631" w14:textId="77777777" w:rsidR="006A43BA" w:rsidRPr="006A43BA" w:rsidRDefault="006A43BA" w:rsidP="006A43BA">
      <w:pPr>
        <w:spacing w:after="0" w:line="240" w:lineRule="auto"/>
        <w:ind w:firstLine="720"/>
        <w:rPr>
          <w:rFonts w:ascii="Times New Roman" w:eastAsia="Times New Roman" w:hAnsi="Times New Roman" w:cs="Times New Roman"/>
          <w:sz w:val="20"/>
          <w:szCs w:val="20"/>
          <w:lang w:val="en-US"/>
        </w:rPr>
      </w:pPr>
      <w:r w:rsidRPr="006A43BA">
        <w:rPr>
          <w:rFonts w:ascii="Times New Roman" w:eastAsia="Times New Roman" w:hAnsi="Times New Roman" w:cs="Times New Roman"/>
          <w:sz w:val="20"/>
          <w:szCs w:val="20"/>
        </w:rPr>
        <w:t>-  Ползването на чужд ИЕП</w:t>
      </w:r>
      <w:r w:rsidRPr="006A43BA">
        <w:rPr>
          <w:rFonts w:ascii="Times New Roman" w:eastAsia="Times New Roman" w:hAnsi="Times New Roman" w:cs="Times New Roman"/>
          <w:sz w:val="20"/>
          <w:szCs w:val="20"/>
          <w:lang w:val="en-US"/>
        </w:rPr>
        <w:t>;</w:t>
      </w:r>
    </w:p>
    <w:p w14:paraId="2A8A92D3" w14:textId="77777777" w:rsidR="006A43BA" w:rsidRPr="006A43BA" w:rsidRDefault="006A43BA" w:rsidP="006A43BA">
      <w:pPr>
        <w:spacing w:after="0" w:line="240" w:lineRule="auto"/>
        <w:ind w:firstLine="720"/>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Копирането на ИЕП и използването на копия на ИЕП</w:t>
      </w:r>
      <w:r w:rsidRPr="006A43BA">
        <w:rPr>
          <w:rFonts w:ascii="Times New Roman" w:eastAsia="Times New Roman" w:hAnsi="Times New Roman" w:cs="Times New Roman"/>
          <w:sz w:val="20"/>
          <w:szCs w:val="20"/>
          <w:lang w:val="en-US"/>
        </w:rPr>
        <w:t xml:space="preserve">, </w:t>
      </w:r>
      <w:r w:rsidRPr="006A43BA">
        <w:rPr>
          <w:rFonts w:ascii="Times New Roman" w:eastAsia="Times New Roman" w:hAnsi="Times New Roman" w:cs="Times New Roman"/>
          <w:sz w:val="20"/>
          <w:szCs w:val="20"/>
        </w:rPr>
        <w:t>включително създаването и използването на електронен чип–копие на предоставен ИЕП</w:t>
      </w:r>
      <w:r w:rsidRPr="006A43BA">
        <w:rPr>
          <w:rFonts w:ascii="Times New Roman" w:eastAsia="Times New Roman" w:hAnsi="Times New Roman" w:cs="Times New Roman"/>
          <w:sz w:val="20"/>
          <w:szCs w:val="20"/>
          <w:lang w:val="en-US"/>
        </w:rPr>
        <w:t>;</w:t>
      </w:r>
    </w:p>
    <w:p w14:paraId="212F6738" w14:textId="77777777" w:rsidR="006A43BA" w:rsidRPr="006A43BA" w:rsidRDefault="006A43BA" w:rsidP="006A43BA">
      <w:pPr>
        <w:spacing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t>Допускането на отклонения от реда за ползване на ИЕП се санкционира.</w:t>
      </w:r>
    </w:p>
    <w:p w14:paraId="32979C85"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p>
    <w:p w14:paraId="7D5C7799"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Допускането на външни фирми за извършване на определена работа с хора и техника на територията на дружеството в изпълнение на дейности на териториите, контролирани от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става при спазване на следния ред:</w:t>
      </w:r>
    </w:p>
    <w:p w14:paraId="5F652E41" w14:textId="77777777" w:rsidR="006A43BA" w:rsidRPr="006A43BA" w:rsidRDefault="006A43BA" w:rsidP="006A43BA">
      <w:pPr>
        <w:tabs>
          <w:tab w:val="left" w:pos="9923"/>
        </w:tabs>
        <w:spacing w:before="120" w:after="0" w:line="240" w:lineRule="auto"/>
        <w:ind w:firstLine="720"/>
        <w:jc w:val="both"/>
        <w:outlineLvl w:val="6"/>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lastRenderedPageBreak/>
        <w:t xml:space="preserve">1. На основание на сключения договор с фирми и лица за осъществяване на дейност на територията на дружеството, водещият договора специалист, изисква от съответната фирма /лице/ писмена молба-предложение, адресирано до Изпълнителния директор на „Асарел-Медет“ АД за издаване на нужните им  пропуски за физическите лица, техника и МПС, които ще посещават дружеството в изпълнение на договорените ангажименти. </w:t>
      </w:r>
    </w:p>
    <w:p w14:paraId="47AC4F40" w14:textId="77777777" w:rsidR="006A43BA" w:rsidRPr="006A43BA" w:rsidRDefault="006A43BA" w:rsidP="006A43BA">
      <w:pPr>
        <w:spacing w:before="120" w:after="0" w:line="240" w:lineRule="auto"/>
        <w:ind w:firstLine="720"/>
        <w:jc w:val="both"/>
        <w:outlineLvl w:val="6"/>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2. Във връзка с издаване на необходимите пропуски, е нужно физическото или юридическото лице да представи - в съответствие с действащия договор - молба по образец с пълните данни за лицата и МПС - ЕГН, трите имена и № на лична карта за лица, а за МПС пълен регистрационен номер с водача на МПС. Необходимото технологично време за издаване на електронния пропуск е до 5 (пет) дни.</w:t>
      </w:r>
    </w:p>
    <w:p w14:paraId="386929B6" w14:textId="77777777" w:rsidR="006A43BA" w:rsidRPr="006A43BA" w:rsidRDefault="006A43BA" w:rsidP="006A43BA">
      <w:pPr>
        <w:tabs>
          <w:tab w:val="left" w:pos="9923"/>
        </w:tabs>
        <w:spacing w:before="120" w:after="0" w:line="240" w:lineRule="auto"/>
        <w:ind w:firstLine="720"/>
        <w:jc w:val="both"/>
        <w:outlineLvl w:val="6"/>
        <w:rPr>
          <w:rFonts w:ascii="Times New Roman" w:eastAsia="Times New Roman" w:hAnsi="Times New Roman" w:cs="Times New Roman"/>
          <w:sz w:val="20"/>
          <w:szCs w:val="20"/>
          <w:u w:val="single"/>
          <w:lang w:eastAsia="bg-BG"/>
        </w:rPr>
      </w:pPr>
      <w:r w:rsidRPr="006A43BA">
        <w:rPr>
          <w:rFonts w:ascii="Times New Roman" w:eastAsia="Times New Roman" w:hAnsi="Times New Roman" w:cs="Times New Roman"/>
          <w:sz w:val="20"/>
          <w:szCs w:val="20"/>
          <w:u w:val="single"/>
          <w:lang w:eastAsia="bg-BG"/>
        </w:rPr>
        <w:t>Молбата за издаване на пропуски следва да бъде придружена от следните документи:</w:t>
      </w:r>
    </w:p>
    <w:p w14:paraId="3571EE54" w14:textId="77777777" w:rsidR="006A43BA" w:rsidRPr="006A43BA" w:rsidRDefault="006A43BA" w:rsidP="006A43B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списък  на лицата, които ще работят на територията на дружеството за изпълнение задълженията по договора, с трите имена и ЕГН.</w:t>
      </w:r>
    </w:p>
    <w:p w14:paraId="6ED0E3BB" w14:textId="77777777" w:rsidR="006A43BA" w:rsidRPr="006A43BA" w:rsidRDefault="006A43BA" w:rsidP="006A43B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 списък на МПС и ПСТ </w:t>
      </w:r>
      <w:r w:rsidRPr="006A43BA">
        <w:rPr>
          <w:rFonts w:ascii="Times New Roman" w:eastAsia="Times New Roman" w:hAnsi="Times New Roman" w:cs="Times New Roman"/>
          <w:sz w:val="20"/>
          <w:szCs w:val="20"/>
          <w:lang w:val="ru-RU" w:eastAsia="bg-BG"/>
        </w:rPr>
        <w:t>(</w:t>
      </w:r>
      <w:r w:rsidRPr="006A43BA">
        <w:rPr>
          <w:rFonts w:ascii="Times New Roman" w:eastAsia="Times New Roman" w:hAnsi="Times New Roman" w:cs="Times New Roman"/>
          <w:sz w:val="20"/>
          <w:szCs w:val="20"/>
          <w:lang w:eastAsia="bg-BG"/>
        </w:rPr>
        <w:t>пътно-строителна техника</w:t>
      </w:r>
      <w:r w:rsidRPr="006A43BA">
        <w:rPr>
          <w:rFonts w:ascii="Times New Roman" w:eastAsia="Times New Roman" w:hAnsi="Times New Roman" w:cs="Times New Roman"/>
          <w:sz w:val="20"/>
          <w:szCs w:val="20"/>
          <w:lang w:val="ru-RU" w:eastAsia="bg-BG"/>
        </w:rPr>
        <w:t>)</w:t>
      </w:r>
      <w:r w:rsidRPr="006A43BA">
        <w:rPr>
          <w:rFonts w:ascii="Times New Roman" w:eastAsia="Times New Roman" w:hAnsi="Times New Roman" w:cs="Times New Roman"/>
          <w:sz w:val="20"/>
          <w:szCs w:val="20"/>
          <w:lang w:eastAsia="bg-BG"/>
        </w:rPr>
        <w:t xml:space="preserve"> по вид, марка, ДК № или инвентарен номер и данните за  </w:t>
      </w:r>
      <w:r w:rsidRPr="006A43BA">
        <w:rPr>
          <w:rFonts w:ascii="Times New Roman" w:eastAsia="Times New Roman" w:hAnsi="Times New Roman" w:cs="Times New Roman"/>
          <w:bCs/>
          <w:sz w:val="20"/>
          <w:szCs w:val="20"/>
          <w:lang w:eastAsia="bg-BG"/>
        </w:rPr>
        <w:t>правоспособен водач.</w:t>
      </w:r>
    </w:p>
    <w:p w14:paraId="5EBD6741" w14:textId="77777777" w:rsidR="006A43BA" w:rsidRPr="006A43BA" w:rsidRDefault="006A43BA" w:rsidP="006A43B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опис на внасяния инвентар и СМЦ</w:t>
      </w:r>
      <w:r w:rsidRPr="006A43BA">
        <w:rPr>
          <w:rFonts w:ascii="Times New Roman" w:eastAsia="Times New Roman" w:hAnsi="Times New Roman" w:cs="Times New Roman"/>
          <w:sz w:val="20"/>
          <w:szCs w:val="20"/>
          <w:lang w:val="ru-RU" w:eastAsia="bg-BG"/>
        </w:rPr>
        <w:t xml:space="preserve"> (</w:t>
      </w:r>
      <w:r w:rsidRPr="006A43BA">
        <w:rPr>
          <w:rFonts w:ascii="Times New Roman" w:eastAsia="Times New Roman" w:hAnsi="Times New Roman" w:cs="Times New Roman"/>
          <w:sz w:val="20"/>
          <w:szCs w:val="20"/>
          <w:lang w:eastAsia="bg-BG"/>
        </w:rPr>
        <w:t>стоково-материални ценности</w:t>
      </w:r>
      <w:r w:rsidRPr="006A43BA">
        <w:rPr>
          <w:rFonts w:ascii="Times New Roman" w:eastAsia="Times New Roman" w:hAnsi="Times New Roman" w:cs="Times New Roman"/>
          <w:sz w:val="20"/>
          <w:szCs w:val="20"/>
          <w:lang w:val="ru-RU" w:eastAsia="bg-BG"/>
        </w:rPr>
        <w:t>)</w:t>
      </w:r>
      <w:r w:rsidRPr="006A43BA">
        <w:rPr>
          <w:rFonts w:ascii="Times New Roman" w:eastAsia="Times New Roman" w:hAnsi="Times New Roman" w:cs="Times New Roman"/>
          <w:sz w:val="20"/>
          <w:szCs w:val="20"/>
          <w:lang w:eastAsia="bg-BG"/>
        </w:rPr>
        <w:t>, необходими за изпълнението на договорните задължения;</w:t>
      </w:r>
    </w:p>
    <w:p w14:paraId="232F1F3A" w14:textId="77777777" w:rsidR="006A43BA" w:rsidRPr="006A43BA" w:rsidRDefault="006A43BA" w:rsidP="006A43B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 предложение в писмен вид за реда и спесимените за влизане на хора, снабдяване с ГСМ, резервни части и консумативи /ако има нужда от такива/, реда и документите за изнасянето им, </w:t>
      </w:r>
      <w:r w:rsidRPr="006A43BA">
        <w:rPr>
          <w:rFonts w:ascii="Times New Roman" w:eastAsia="Times New Roman" w:hAnsi="Times New Roman" w:cs="Times New Roman"/>
          <w:sz w:val="20"/>
          <w:szCs w:val="20"/>
          <w:lang w:val="am-ET" w:eastAsia="bg-BG"/>
        </w:rPr>
        <w:t>местостоянка и местодомуване,</w:t>
      </w:r>
      <w:r w:rsidRPr="006A43BA">
        <w:rPr>
          <w:rFonts w:ascii="Times New Roman" w:eastAsia="Times New Roman" w:hAnsi="Times New Roman" w:cs="Times New Roman"/>
          <w:sz w:val="20"/>
          <w:szCs w:val="20"/>
          <w:lang w:eastAsia="bg-BG"/>
        </w:rPr>
        <w:t xml:space="preserve"> места за зареждане с ГСМ и места за извършване на ремонтна дейност - документ за преминат инструктаж през отдел „Безопасност и здраве при работа“ на лицата.</w:t>
      </w:r>
    </w:p>
    <w:p w14:paraId="61CDBC26"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3. Водещият договора специалист от страна на </w:t>
      </w:r>
      <w:r w:rsidRPr="006A43BA">
        <w:rPr>
          <w:rFonts w:ascii="Times New Roman" w:eastAsia="Times New Roman" w:hAnsi="Times New Roman" w:cs="Times New Roman"/>
          <w:b/>
          <w:sz w:val="20"/>
          <w:szCs w:val="20"/>
          <w:lang w:eastAsia="bg-BG"/>
        </w:rPr>
        <w:t>ВЪЗЛОЖИТЕЛЯ</w:t>
      </w:r>
      <w:r w:rsidRPr="006A43BA">
        <w:rPr>
          <w:rFonts w:ascii="Times New Roman" w:eastAsia="Times New Roman" w:hAnsi="Times New Roman" w:cs="Times New Roman"/>
          <w:sz w:val="20"/>
          <w:szCs w:val="20"/>
          <w:lang w:eastAsia="bg-BG"/>
        </w:rPr>
        <w:t>, дава становище по отношение на необходимостта от издаване на съответните видове пропуски, което придружава молбата на външните фирми и лица за издаване на пропуски.</w:t>
      </w:r>
    </w:p>
    <w:p w14:paraId="2CB7F3F8" w14:textId="77777777" w:rsidR="006A43BA" w:rsidRPr="006A43BA" w:rsidRDefault="006A43BA" w:rsidP="006A43B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4. Становището на специалиста, водещ договора, се предоставя на Ръководител отдел „Фирмена сигурност“ за запознаване и вземане решение /при необходимост съгласувано с Изп. директор/ и организиране издаването на пропуските съгласно утвърдените правила в дружеството.</w:t>
      </w:r>
    </w:p>
    <w:p w14:paraId="281735BB"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5. Водещият договора от страна на „Асарел-Медет“ АД е на разположение за допълнителна информация за външните контрагенти относно реда и условията на пропускателния режим в „Асарел-Медет“ АД. </w:t>
      </w:r>
    </w:p>
    <w:p w14:paraId="1D750919"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p>
    <w:p w14:paraId="2DEAC678" w14:textId="77777777" w:rsidR="006A43BA" w:rsidRPr="006A43BA" w:rsidRDefault="006A43BA" w:rsidP="006A43BA">
      <w:pPr>
        <w:shd w:val="clear" w:color="auto" w:fill="FFFFFF"/>
        <w:spacing w:after="0" w:line="240" w:lineRule="auto"/>
        <w:ind w:firstLine="720"/>
        <w:jc w:val="both"/>
        <w:rPr>
          <w:rFonts w:ascii="Times New Roman" w:eastAsia="Times New Roman" w:hAnsi="Times New Roman" w:cs="Times New Roman"/>
          <w:b/>
          <w:sz w:val="20"/>
          <w:szCs w:val="20"/>
        </w:rPr>
      </w:pPr>
      <w:r w:rsidRPr="006A43BA">
        <w:rPr>
          <w:rFonts w:ascii="Times New Roman" w:eastAsia="Times New Roman" w:hAnsi="Times New Roman" w:cs="Times New Roman"/>
          <w:b/>
          <w:sz w:val="20"/>
          <w:szCs w:val="20"/>
        </w:rPr>
        <w:t>Изисквания при работа с издаваните на лица Електронни пропуски/карти</w:t>
      </w:r>
    </w:p>
    <w:p w14:paraId="22CCC0E3" w14:textId="77777777" w:rsidR="006A43BA" w:rsidRPr="006A43BA" w:rsidRDefault="006A43BA" w:rsidP="006A43BA">
      <w:pPr>
        <w:tabs>
          <w:tab w:val="left" w:pos="426"/>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 Временният Електронен пропуск се издава за срока на действие на договора с „Асарел-Медет“ АД или за срок от 6 /шест/ месеца, считано от датата на подаване на молбата, ако договорът е безсрочен или с по-дълъг срок на действие.</w:t>
      </w:r>
    </w:p>
    <w:p w14:paraId="24108F65" w14:textId="77777777" w:rsidR="006A43BA" w:rsidRPr="006A43BA" w:rsidRDefault="006A43BA" w:rsidP="006A43BA">
      <w:pPr>
        <w:tabs>
          <w:tab w:val="left" w:pos="426"/>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2. ЕИП дава право на достъп, както следва: за КПП №1 – на всички работници и служители на външната фирма, а до КПП № 1 и административна сграда на „Управление-блок 2“ - на ръководни служители на фирмата контрагент. ЕИП за достъп до административна сграда „Управление-блок 1“ не се издават. Издаваните ЕИП са без право на достъп до останалите административни сгради и обекти с контролиран достъп на територията на „Асарел-Медет“ АД, освен в случаите, когато това изрично е упоменато в сключените с „Асарел-Медет“ АД договори. В останалите случаи, при необходимост външните лица и фирми </w:t>
      </w:r>
      <w:r w:rsidRPr="006A43BA">
        <w:rPr>
          <w:rFonts w:ascii="Times New Roman" w:eastAsia="Times New Roman" w:hAnsi="Times New Roman" w:cs="Times New Roman"/>
          <w:b/>
          <w:sz w:val="20"/>
          <w:szCs w:val="20"/>
        </w:rPr>
        <w:t>ИЗПЪЛНИТЕЛИ</w:t>
      </w:r>
      <w:r w:rsidRPr="006A43BA">
        <w:rPr>
          <w:rFonts w:ascii="Times New Roman" w:eastAsia="Times New Roman" w:hAnsi="Times New Roman" w:cs="Times New Roman"/>
          <w:sz w:val="20"/>
          <w:szCs w:val="20"/>
        </w:rPr>
        <w:t xml:space="preserve"> използват еднократни пропуски, издавани на КПП №1.</w:t>
      </w:r>
    </w:p>
    <w:p w14:paraId="2A59E1BF" w14:textId="77777777" w:rsidR="006A43BA" w:rsidRPr="006A43BA" w:rsidRDefault="006A43BA" w:rsidP="006A43BA">
      <w:pPr>
        <w:spacing w:before="120" w:after="0" w:line="240" w:lineRule="auto"/>
        <w:ind w:firstLine="720"/>
        <w:jc w:val="both"/>
        <w:outlineLvl w:val="6"/>
        <w:rPr>
          <w:rFonts w:ascii="Times New Roman" w:eastAsia="Times New Roman" w:hAnsi="Times New Roman" w:cs="Times New Roman"/>
          <w:sz w:val="20"/>
          <w:szCs w:val="20"/>
          <w:lang w:eastAsia="bg-BG"/>
        </w:rPr>
      </w:pPr>
      <w:r w:rsidRPr="006A43BA">
        <w:rPr>
          <w:rFonts w:ascii="Times New Roman" w:eastAsia="Times New Roman" w:hAnsi="Times New Roman" w:cs="Times New Roman"/>
          <w:sz w:val="20"/>
          <w:szCs w:val="20"/>
          <w:lang w:eastAsia="bg-BG"/>
        </w:rPr>
        <w:t xml:space="preserve">3. ЕИП за лица, които ежедневно ще се регистрират при влизане и излизане от територията на дружеството по повод извършваща се производствена или друг вид дейност, се издават след провеждане на начален инструктаж по здраве и безопасност при работа от отдел БЗР и представяне на служебна бележка, приложение № 2 към Наредба № РД-07-02 от 16.12.2009 г. за условията и реда за провеждане на периодично обучение и инструктаж на работниците и служителите по правилата за осигуряване на здравословни и безопасни условия на труд. </w:t>
      </w:r>
    </w:p>
    <w:p w14:paraId="55361DE0" w14:textId="77777777" w:rsidR="006A43BA" w:rsidRPr="006A43BA" w:rsidRDefault="006A43BA" w:rsidP="006A43BA">
      <w:pPr>
        <w:tabs>
          <w:tab w:val="left" w:pos="426"/>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4. В случаите, когато служителите на външни фирми се превозват до и на територията на дружеството със собствен транспорт, моторното превозно средство задължително спира пред КПП №1, като пътниците напускат превозното средство и се регистрират чрез ЕИП индивидуално през контролера за достъп на КПП №1. Превозното средство и шофьорът се проверяват на място съгласно установения ред в дружеството. След преминаване на бариерата на КПП №1 пътниците отново се качват на превозното средство и продължават по регламентиран маршрут до местоназначението си. Този ред важи и при напускане на територията на дружеството. </w:t>
      </w:r>
    </w:p>
    <w:p w14:paraId="1824EAC7"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5. При открадната или изгубена идентификационна карта, притежателят ѝ уведомява незабавно дежурния охранител на КПП № 1 на тел. 493 за това.</w:t>
      </w:r>
    </w:p>
    <w:p w14:paraId="5B4F83F2" w14:textId="77777777" w:rsidR="006A43BA" w:rsidRPr="006A43BA" w:rsidRDefault="006A43BA" w:rsidP="006A43BA">
      <w:pPr>
        <w:spacing w:before="120" w:after="0" w:line="240" w:lineRule="auto"/>
        <w:ind w:firstLine="720"/>
        <w:jc w:val="both"/>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За неспазване на изискванията за съхранение /при кражба, или загуба/ на виновното лице се налага санкция от 5 евро и му се издава нова идентификационна карта.</w:t>
      </w:r>
    </w:p>
    <w:p w14:paraId="1485C8D6"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6. На всички места с монтирани контролери за регистрация и има инсталирани видеокамери за наблюдение с непрекъснат запис на събитията.</w:t>
      </w:r>
    </w:p>
    <w:p w14:paraId="6B767F20" w14:textId="77777777" w:rsidR="006A43BA" w:rsidRPr="006A43BA" w:rsidRDefault="006A43BA" w:rsidP="006A43BA">
      <w:pPr>
        <w:spacing w:before="120" w:after="0" w:line="240" w:lineRule="auto"/>
        <w:ind w:firstLine="720"/>
        <w:jc w:val="both"/>
        <w:rPr>
          <w:rFonts w:ascii="Times New Roman" w:eastAsia="Times New Roman" w:hAnsi="Times New Roman" w:cs="Times New Roman"/>
          <w:b/>
          <w:sz w:val="20"/>
          <w:szCs w:val="20"/>
        </w:rPr>
      </w:pPr>
      <w:r w:rsidRPr="006A43BA">
        <w:rPr>
          <w:rFonts w:ascii="Times New Roman" w:eastAsia="Times New Roman" w:hAnsi="Times New Roman" w:cs="Times New Roman"/>
          <w:b/>
          <w:sz w:val="20"/>
          <w:szCs w:val="20"/>
        </w:rPr>
        <w:lastRenderedPageBreak/>
        <w:t>7. Забранява се:</w:t>
      </w:r>
    </w:p>
    <w:p w14:paraId="3BF7D01B" w14:textId="77777777" w:rsidR="006A43BA" w:rsidRPr="006A43BA" w:rsidRDefault="006A43BA" w:rsidP="009076FF">
      <w:pPr>
        <w:widowControl w:val="0"/>
        <w:numPr>
          <w:ilvl w:val="0"/>
          <w:numId w:val="5"/>
        </w:numPr>
        <w:tabs>
          <w:tab w:val="left" w:pos="1134"/>
        </w:tabs>
        <w:spacing w:before="40" w:after="0" w:line="240" w:lineRule="auto"/>
        <w:ind w:firstLine="851"/>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Прескачане на рамената на турникетите</w:t>
      </w:r>
    </w:p>
    <w:p w14:paraId="2CF781CA" w14:textId="77777777" w:rsidR="006A43BA" w:rsidRPr="006A43BA" w:rsidRDefault="006A43BA" w:rsidP="009076FF">
      <w:pPr>
        <w:widowControl w:val="0"/>
        <w:numPr>
          <w:ilvl w:val="0"/>
          <w:numId w:val="5"/>
        </w:numPr>
        <w:tabs>
          <w:tab w:val="left" w:pos="1134"/>
        </w:tabs>
        <w:spacing w:before="40" w:after="0" w:line="240" w:lineRule="auto"/>
        <w:ind w:firstLine="851"/>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Сваляне на рамената на турникетите </w:t>
      </w:r>
    </w:p>
    <w:p w14:paraId="2E3ADE07" w14:textId="77777777" w:rsidR="006A43BA" w:rsidRPr="006A43BA" w:rsidRDefault="006A43BA" w:rsidP="009076FF">
      <w:pPr>
        <w:widowControl w:val="0"/>
        <w:numPr>
          <w:ilvl w:val="0"/>
          <w:numId w:val="5"/>
        </w:numPr>
        <w:tabs>
          <w:tab w:val="left" w:pos="1134"/>
        </w:tabs>
        <w:spacing w:before="40" w:after="0" w:line="240" w:lineRule="auto"/>
        <w:ind w:firstLine="851"/>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Минаване под рамената на турникетите</w:t>
      </w:r>
    </w:p>
    <w:p w14:paraId="23647C80" w14:textId="77777777" w:rsidR="006A43BA" w:rsidRPr="006A43BA" w:rsidRDefault="006A43BA" w:rsidP="009076FF">
      <w:pPr>
        <w:widowControl w:val="0"/>
        <w:numPr>
          <w:ilvl w:val="0"/>
          <w:numId w:val="5"/>
        </w:numPr>
        <w:tabs>
          <w:tab w:val="left" w:pos="1134"/>
        </w:tabs>
        <w:spacing w:before="40" w:after="0" w:line="240" w:lineRule="auto"/>
        <w:ind w:firstLine="851"/>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Отваряне на страничните врати със знак „забранено преминаването“</w:t>
      </w:r>
    </w:p>
    <w:p w14:paraId="6108F8B0" w14:textId="77777777" w:rsidR="006A43BA" w:rsidRPr="006A43BA" w:rsidRDefault="006A43BA" w:rsidP="009076FF">
      <w:pPr>
        <w:widowControl w:val="0"/>
        <w:numPr>
          <w:ilvl w:val="0"/>
          <w:numId w:val="5"/>
        </w:numPr>
        <w:tabs>
          <w:tab w:val="left" w:pos="1134"/>
        </w:tabs>
        <w:spacing w:before="40" w:after="0" w:line="240" w:lineRule="auto"/>
        <w:ind w:left="1134" w:hanging="283"/>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Преминаване на две или повече лица с една и съща идентификационна карта или използването на карта от друго лице. </w:t>
      </w:r>
    </w:p>
    <w:p w14:paraId="30396F00" w14:textId="77777777" w:rsidR="006A43BA" w:rsidRPr="006A43BA" w:rsidRDefault="006A43BA" w:rsidP="009076FF">
      <w:pPr>
        <w:widowControl w:val="0"/>
        <w:numPr>
          <w:ilvl w:val="0"/>
          <w:numId w:val="5"/>
        </w:numPr>
        <w:tabs>
          <w:tab w:val="left" w:pos="1134"/>
        </w:tabs>
        <w:spacing w:before="40" w:after="0" w:line="240" w:lineRule="auto"/>
        <w:ind w:left="1134" w:hanging="283"/>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Прескачане на допълнителни заграждения около турникетите</w:t>
      </w:r>
    </w:p>
    <w:p w14:paraId="26641E88" w14:textId="77777777" w:rsidR="006A43BA" w:rsidRPr="006A43BA" w:rsidRDefault="006A43BA" w:rsidP="006A43BA">
      <w:pPr>
        <w:tabs>
          <w:tab w:val="left" w:pos="426"/>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8. Издадените пропуски се връщат обратно на „Асарел-Медет“ АД, на КПП №1, след изтичане срока на действие. При </w:t>
      </w:r>
      <w:proofErr w:type="spellStart"/>
      <w:r w:rsidRPr="006A43BA">
        <w:rPr>
          <w:rFonts w:ascii="Times New Roman" w:eastAsia="Times New Roman" w:hAnsi="Times New Roman" w:cs="Times New Roman"/>
          <w:sz w:val="20"/>
          <w:szCs w:val="20"/>
        </w:rPr>
        <w:t>невръщане</w:t>
      </w:r>
      <w:proofErr w:type="spellEnd"/>
      <w:r w:rsidRPr="006A43BA">
        <w:rPr>
          <w:rFonts w:ascii="Times New Roman" w:eastAsia="Times New Roman" w:hAnsi="Times New Roman" w:cs="Times New Roman"/>
          <w:sz w:val="20"/>
          <w:szCs w:val="20"/>
        </w:rPr>
        <w:t xml:space="preserve"> на електронните пропуски/карти фирмата подлежи на предвидените санкции.</w:t>
      </w:r>
    </w:p>
    <w:p w14:paraId="69F3FE7A" w14:textId="77777777" w:rsidR="006A43BA" w:rsidRPr="006A43BA" w:rsidRDefault="006A43BA" w:rsidP="006A43BA">
      <w:pPr>
        <w:tabs>
          <w:tab w:val="left" w:pos="426"/>
        </w:tabs>
        <w:spacing w:after="0" w:line="240" w:lineRule="auto"/>
        <w:ind w:firstLine="720"/>
        <w:jc w:val="both"/>
        <w:rPr>
          <w:rFonts w:ascii="Times New Roman" w:eastAsia="Times New Roman" w:hAnsi="Times New Roman" w:cs="Times New Roman"/>
          <w:sz w:val="20"/>
          <w:szCs w:val="20"/>
        </w:rPr>
      </w:pPr>
    </w:p>
    <w:p w14:paraId="50767B91" w14:textId="77777777" w:rsidR="006A43BA" w:rsidRPr="006A43BA" w:rsidRDefault="006A43BA" w:rsidP="006A43B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b/>
          <w:sz w:val="20"/>
          <w:szCs w:val="20"/>
          <w:u w:val="single"/>
          <w:lang w:eastAsia="bg-BG"/>
        </w:rPr>
      </w:pPr>
      <w:r w:rsidRPr="006A43BA">
        <w:rPr>
          <w:rFonts w:ascii="Times New Roman" w:eastAsia="Times New Roman" w:hAnsi="Times New Roman" w:cs="Times New Roman"/>
          <w:b/>
          <w:sz w:val="20"/>
          <w:szCs w:val="20"/>
          <w:lang w:eastAsia="bg-BG"/>
        </w:rPr>
        <w:t>Контролът по използване и изнасянето на стоково-материални ценностни /СМЦ/ от Дружеството, когато те са собственост на чужди юридически и физически лица.</w:t>
      </w:r>
    </w:p>
    <w:p w14:paraId="6C6F3D12" w14:textId="77777777" w:rsidR="006A43BA" w:rsidRPr="006A43BA" w:rsidRDefault="006A43BA" w:rsidP="009076FF">
      <w:pPr>
        <w:numPr>
          <w:ilvl w:val="0"/>
          <w:numId w:val="4"/>
        </w:numPr>
        <w:tabs>
          <w:tab w:val="num" w:pos="993"/>
          <w:tab w:val="num" w:pos="1159"/>
        </w:tabs>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Всички, които изнасят и внасят СМЦ от и в района на дружеството, са длъжни да ги декларират на съответното КПП, като посочват техния вид и количество, както и техния произход и собственост, чрез представянето на съответен документ.</w:t>
      </w:r>
    </w:p>
    <w:p w14:paraId="0286BBC0" w14:textId="77777777" w:rsidR="006A43BA" w:rsidRPr="006A43BA" w:rsidRDefault="006A43BA" w:rsidP="009076FF">
      <w:pPr>
        <w:numPr>
          <w:ilvl w:val="0"/>
          <w:numId w:val="4"/>
        </w:numPr>
        <w:tabs>
          <w:tab w:val="num" w:pos="993"/>
          <w:tab w:val="num" w:pos="1159"/>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Отдел „Фирмена сигурност“ извършва периодични проверки на охраняваната територия на дружеството и ведомствените пътища и проверки по сигнал за спазване на установените правила и опазване имуществото на дружеството от посегателства.  Констатациите и разпорежданията на служители от отдел ФС са задължителни за фирмите, работещи по договори, извършващи дейности на територията на „Асарел-Медет“ АД.</w:t>
      </w:r>
    </w:p>
    <w:p w14:paraId="05DD70EC" w14:textId="77777777" w:rsidR="006A43BA" w:rsidRPr="006A43BA" w:rsidRDefault="006A43BA" w:rsidP="009076FF">
      <w:pPr>
        <w:numPr>
          <w:ilvl w:val="0"/>
          <w:numId w:val="4"/>
        </w:numPr>
        <w:tabs>
          <w:tab w:val="num" w:pos="993"/>
          <w:tab w:val="num" w:pos="1159"/>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При установяване на посегателства над имущество на „Асарел-Медет“ АД и обособените му дъщерни фирми, както и създаването на условия и предпоставки за такива, на нарушителите се търси съответна отговорност и им се отнема правото да посещават територията на дружеството, като същите дължат обезщетение в пълен размер за причинените на дружеството вреди. Данните за извършените нарушения се предоставят на органите на МВР и Прокуратурата.</w:t>
      </w:r>
    </w:p>
    <w:p w14:paraId="1B41BBBF" w14:textId="77777777" w:rsidR="006A43BA" w:rsidRPr="006A43BA" w:rsidRDefault="006A43BA" w:rsidP="009076FF">
      <w:pPr>
        <w:numPr>
          <w:ilvl w:val="0"/>
          <w:numId w:val="4"/>
        </w:numPr>
        <w:tabs>
          <w:tab w:val="num" w:pos="993"/>
          <w:tab w:val="num" w:pos="1159"/>
        </w:tabs>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При оставяне на имущество без надзор след работно време, в празнични и почивни дни, както и при аварийни ситуации, стихийни бедствия и извършени правонарушения, следва да се уведомяват своевременно служителите от отдел „Фирмена сигурност“ на тел.478 и GSM 0887 800077.</w:t>
      </w:r>
    </w:p>
    <w:p w14:paraId="43CC46B9"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5. При изнасяне на СМЦ, собственост на чужди юридически лица, които имат обекти и извършват дейност на територията на Дружеството, същите представят </w:t>
      </w:r>
      <w:r w:rsidRPr="006A43BA">
        <w:rPr>
          <w:rFonts w:ascii="Times New Roman" w:eastAsia="Times New Roman" w:hAnsi="Times New Roman" w:cs="Times New Roman"/>
          <w:b/>
          <w:i/>
          <w:sz w:val="20"/>
          <w:szCs w:val="20"/>
        </w:rPr>
        <w:t>експедиционна бележка по образец на „Асарел-Медет“ АД,</w:t>
      </w:r>
      <w:r w:rsidRPr="006A43BA">
        <w:rPr>
          <w:rFonts w:ascii="Times New Roman" w:eastAsia="Times New Roman" w:hAnsi="Times New Roman" w:cs="Times New Roman"/>
          <w:sz w:val="20"/>
          <w:szCs w:val="20"/>
        </w:rPr>
        <w:t xml:space="preserve"> подписана от упълномощени длъжностни лица, водещи договорите със съответните фирми, което е достатъчно условие за пропускането на СМЦ.</w:t>
      </w:r>
    </w:p>
    <w:p w14:paraId="0EC20894"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6. Физически лица изнасят от района на дружеството СМЦ, след като докажат пред дежурния на КПП собствеността си върху тях. Декларирането на СМЦ по вид и количество при внасянето им в района на Дружеството и вписването им в специалния дневник на КПП е достатъчно условие за пропускането на СМЦ.</w:t>
      </w:r>
    </w:p>
    <w:p w14:paraId="44CFDDFF"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i/>
          <w:sz w:val="20"/>
          <w:szCs w:val="20"/>
        </w:rPr>
        <w:t>Забележка:</w:t>
      </w:r>
      <w:r w:rsidRPr="006A43BA">
        <w:rPr>
          <w:rFonts w:ascii="Times New Roman" w:eastAsia="Times New Roman" w:hAnsi="Times New Roman" w:cs="Times New Roman"/>
          <w:sz w:val="20"/>
          <w:szCs w:val="20"/>
        </w:rPr>
        <w:t xml:space="preserve"> Ръководителите на външните юридически лица представят в отдел „Фирмена сигурност“ на „Асарел-Медет“ АД списък на упълномощените длъжностни лица и спесимен на подписите им, както и копия от съответните образци, придружителни документи и реда за ползването им</w:t>
      </w:r>
    </w:p>
    <w:p w14:paraId="75845D5E"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Всяко физическо лице, действащо в качеството на работник или представител на външен партньор на „Асарел-Медет“</w:t>
      </w:r>
      <w:r w:rsidRPr="006A43BA" w:rsidDel="007B5595">
        <w:rPr>
          <w:rFonts w:ascii="Times New Roman" w:eastAsia="Times New Roman" w:hAnsi="Times New Roman" w:cs="Times New Roman"/>
          <w:sz w:val="20"/>
          <w:szCs w:val="20"/>
        </w:rPr>
        <w:t xml:space="preserve"> </w:t>
      </w:r>
      <w:r w:rsidRPr="006A43BA">
        <w:rPr>
          <w:rFonts w:ascii="Times New Roman" w:eastAsia="Times New Roman" w:hAnsi="Times New Roman" w:cs="Times New Roman"/>
          <w:sz w:val="20"/>
          <w:szCs w:val="20"/>
        </w:rPr>
        <w:t>АД/</w:t>
      </w:r>
      <w:r w:rsidRPr="006A43BA">
        <w:rPr>
          <w:rFonts w:ascii="Times New Roman" w:eastAsia="Times New Roman" w:hAnsi="Times New Roman" w:cs="Times New Roman"/>
          <w:b/>
          <w:color w:val="000000"/>
          <w:sz w:val="20"/>
          <w:szCs w:val="20"/>
        </w:rPr>
        <w:t>ИЗПЪЛНИТЕЛИ/</w:t>
      </w:r>
      <w:r w:rsidRPr="006A43BA">
        <w:rPr>
          <w:rFonts w:ascii="Times New Roman" w:eastAsia="Times New Roman" w:hAnsi="Times New Roman" w:cs="Times New Roman"/>
          <w:sz w:val="20"/>
          <w:szCs w:val="20"/>
        </w:rPr>
        <w:t xml:space="preserve">, пребиваващ на територията на дружеството, е длъжно да спазва строга конфиденциалност по отношение на всяка информация, станала му известна при и по повод изпълнение на неговите задължения по съответния договор с „Асарел-Медет“ АД. Забранено е фото, видео и всякакво друго заснемане, на която и да е част от сгради, помещения и територии, контролирани от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без изричното разрешение на оторизирано за това лице, както и разпространяването на подобна документирана информация в печатни и електронни издания и интернет пространството. За неспазване на тези изисквания виновното лице носи отговорност съгласно предвидения в закона ред, а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подлежи на санкциониране съгласно настоящите Общи условия.</w:t>
      </w:r>
    </w:p>
    <w:p w14:paraId="71FEE844"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b/>
          <w:sz w:val="20"/>
          <w:szCs w:val="20"/>
        </w:rPr>
        <w:t>ИЗПЪЛНИТЕЛИТЕ</w:t>
      </w:r>
      <w:r w:rsidRPr="006A43BA">
        <w:rPr>
          <w:rFonts w:ascii="Times New Roman" w:eastAsia="Times New Roman" w:hAnsi="Times New Roman" w:cs="Times New Roman"/>
          <w:sz w:val="20"/>
          <w:szCs w:val="20"/>
        </w:rPr>
        <w:t xml:space="preserve"> са длъжни да организират със собствени сили, средства и персонал охраната и опазването от кражби, увреждания и посегателство от трети лица на използваното от тях имущество, намиращо се на територията на Дружеството, свързано с осъществяваните дейности по сключените договори.</w:t>
      </w:r>
    </w:p>
    <w:p w14:paraId="5B216220"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При констатирано нерегламентирано използване и/или злоупотреба при използването  на предоставените ЕИП, нарушения на пропускателния режим, недобросъвестни действия и повреди на </w:t>
      </w:r>
      <w:r w:rsidRPr="006A43BA">
        <w:rPr>
          <w:rFonts w:ascii="Times New Roman" w:eastAsia="Times New Roman" w:hAnsi="Times New Roman" w:cs="Times New Roman"/>
          <w:sz w:val="20"/>
          <w:szCs w:val="20"/>
        </w:rPr>
        <w:lastRenderedPageBreak/>
        <w:t xml:space="preserve">системите за видеонаблюдение, контрол на достъпа и пожароизвестяване, на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sz w:val="20"/>
          <w:szCs w:val="20"/>
        </w:rPr>
        <w:t xml:space="preserve"> се налагат предвидените санкции по настоящите ОУ. </w:t>
      </w:r>
    </w:p>
    <w:p w14:paraId="2ABE5558" w14:textId="77777777" w:rsidR="006A43BA" w:rsidRPr="006A43BA" w:rsidRDefault="006A43BA" w:rsidP="006A43BA">
      <w:pPr>
        <w:spacing w:before="60"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color w:val="000000"/>
          <w:sz w:val="20"/>
          <w:szCs w:val="20"/>
        </w:rPr>
        <w:t xml:space="preserve">Длъжностните лица, които следят за изпълнението на договорите, запознават ръководителите на фирми, които са получили достъп до Дружеството по силата на сключения договор, с изискванията на настоящите ОУ, и ги информират за наличието на система за контрол на достъпа и видеонаблюдение. </w:t>
      </w:r>
    </w:p>
    <w:p w14:paraId="62DCE423" w14:textId="77777777" w:rsidR="006A43BA" w:rsidRPr="006A43BA" w:rsidRDefault="006A43BA" w:rsidP="006A43BA">
      <w:pPr>
        <w:spacing w:before="60" w:after="0" w:line="240" w:lineRule="auto"/>
        <w:ind w:firstLine="720"/>
        <w:jc w:val="both"/>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 xml:space="preserve">За неспазване на изискванията на раздел II от настоящите Общи условия, на нарушителите се налагат санкции в размер на 100 евро за всеки отделен случай, а при повторно нарушение - 500 евро. </w:t>
      </w:r>
    </w:p>
    <w:p w14:paraId="4F290461"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Санкциите се налагат на външната фирма - </w:t>
      </w:r>
      <w:r w:rsidRPr="006A43BA">
        <w:rPr>
          <w:rFonts w:ascii="Times New Roman" w:eastAsia="Times New Roman" w:hAnsi="Times New Roman" w:cs="Times New Roman"/>
          <w:b/>
          <w:sz w:val="20"/>
          <w:szCs w:val="20"/>
        </w:rPr>
        <w:t>ИЗПЪЛНИТЕЛ</w:t>
      </w:r>
      <w:r w:rsidRPr="006A43BA">
        <w:rPr>
          <w:rFonts w:ascii="Times New Roman" w:eastAsia="Times New Roman" w:hAnsi="Times New Roman" w:cs="Times New Roman"/>
          <w:sz w:val="20"/>
          <w:szCs w:val="20"/>
        </w:rPr>
        <w:t xml:space="preserve">, а тя от своя страна урежда взаимоотношенията си с конкретно виновните лица. </w:t>
      </w:r>
    </w:p>
    <w:p w14:paraId="7399EC21" w14:textId="77777777" w:rsidR="006A43BA" w:rsidRPr="006A43BA" w:rsidRDefault="006A43BA" w:rsidP="006A43BA">
      <w:pPr>
        <w:spacing w:before="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При констатирано неспазване на изискванията за „ЗБР“, Екология и Фирмена сигурност виновните лица се санкционират от отделите „БЗР“, „Екология“ и ФС чрез акт за установяване на нарушение. Актът се съставя по форма – образец на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от оторизирани служители на трите отдела, като към него се прилага при възможност документация, доказваща извършването на самото нарушение (снимков материал, протокол за констатация, употребата на алкохол и наркотични вещества и др.). </w:t>
      </w:r>
    </w:p>
    <w:p w14:paraId="7304A798" w14:textId="77777777" w:rsidR="006A43BA" w:rsidRPr="006A43BA" w:rsidRDefault="006A43BA" w:rsidP="006A43BA">
      <w:pPr>
        <w:spacing w:before="60" w:after="0" w:line="240" w:lineRule="auto"/>
        <w:ind w:firstLine="720"/>
        <w:jc w:val="both"/>
        <w:rPr>
          <w:rFonts w:ascii="Times New Roman" w:eastAsia="Times New Roman" w:hAnsi="Times New Roman" w:cs="Times New Roman"/>
          <w:color w:val="000000"/>
          <w:sz w:val="20"/>
          <w:szCs w:val="20"/>
        </w:rPr>
      </w:pPr>
      <w:r w:rsidRPr="006A43BA">
        <w:rPr>
          <w:rFonts w:ascii="Times New Roman" w:eastAsia="Times New Roman" w:hAnsi="Times New Roman" w:cs="Times New Roman"/>
          <w:sz w:val="20"/>
          <w:szCs w:val="20"/>
        </w:rPr>
        <w:t>Съставеният Акт за нарушение, подписан от оторизираните лица, констатирали нарушението и ръководителя на съответния отдел, се предоставя на ръководителя на отдела, отговарящ за изпълнението на договора</w:t>
      </w:r>
      <w:r w:rsidRPr="006A43BA">
        <w:rPr>
          <w:rFonts w:ascii="Times New Roman" w:eastAsia="Times New Roman" w:hAnsi="Times New Roman" w:cs="Times New Roman"/>
          <w:color w:val="000000"/>
          <w:sz w:val="20"/>
          <w:szCs w:val="20"/>
        </w:rPr>
        <w:t xml:space="preserve">. </w:t>
      </w:r>
      <w:r w:rsidRPr="006A43BA">
        <w:rPr>
          <w:rFonts w:ascii="Times New Roman" w:eastAsia="Times New Roman" w:hAnsi="Times New Roman" w:cs="Times New Roman"/>
          <w:i/>
          <w:color w:val="000000"/>
          <w:sz w:val="20"/>
          <w:szCs w:val="20"/>
        </w:rPr>
        <w:t>Същият от своя страна изпраща съставения акт на</w:t>
      </w:r>
      <w:r w:rsidRPr="006A43BA">
        <w:rPr>
          <w:rFonts w:ascii="Times New Roman" w:eastAsia="Times New Roman" w:hAnsi="Times New Roman" w:cs="Times New Roman"/>
          <w:color w:val="000000"/>
          <w:sz w:val="20"/>
          <w:szCs w:val="20"/>
        </w:rPr>
        <w:t xml:space="preserve"> </w:t>
      </w:r>
      <w:r w:rsidRPr="006A43BA">
        <w:rPr>
          <w:rFonts w:ascii="Times New Roman" w:eastAsia="Times New Roman" w:hAnsi="Times New Roman" w:cs="Times New Roman"/>
          <w:i/>
          <w:color w:val="000000"/>
          <w:sz w:val="20"/>
          <w:szCs w:val="20"/>
        </w:rPr>
        <w:t xml:space="preserve">посочените в договора лица за контакти на </w:t>
      </w:r>
      <w:r w:rsidRPr="006A43BA">
        <w:rPr>
          <w:rFonts w:ascii="Times New Roman" w:eastAsia="Times New Roman" w:hAnsi="Times New Roman" w:cs="Times New Roman"/>
          <w:b/>
          <w:i/>
          <w:color w:val="000000"/>
          <w:sz w:val="20"/>
          <w:szCs w:val="20"/>
        </w:rPr>
        <w:t>ИЗПЪЛНИТЕЛЯ</w:t>
      </w:r>
      <w:r w:rsidRPr="006A43BA">
        <w:rPr>
          <w:rFonts w:ascii="Times New Roman" w:eastAsia="Times New Roman" w:hAnsi="Times New Roman" w:cs="Times New Roman"/>
          <w:i/>
          <w:color w:val="000000"/>
          <w:sz w:val="20"/>
          <w:szCs w:val="20"/>
        </w:rPr>
        <w:t xml:space="preserve"> за запознаване. </w:t>
      </w:r>
      <w:r w:rsidRPr="006A43BA">
        <w:rPr>
          <w:rFonts w:ascii="Times New Roman" w:eastAsia="Times New Roman" w:hAnsi="Times New Roman" w:cs="Times New Roman"/>
          <w:b/>
          <w:i/>
          <w:color w:val="000000"/>
          <w:sz w:val="20"/>
          <w:szCs w:val="20"/>
        </w:rPr>
        <w:t>ИЗПЪЛНИТЕЛЯТ</w:t>
      </w:r>
      <w:r w:rsidRPr="006A43BA">
        <w:rPr>
          <w:rFonts w:ascii="Times New Roman" w:eastAsia="Times New Roman" w:hAnsi="Times New Roman" w:cs="Times New Roman"/>
          <w:i/>
          <w:color w:val="000000"/>
          <w:sz w:val="20"/>
          <w:szCs w:val="20"/>
        </w:rPr>
        <w:t xml:space="preserve"> има право в 3 (три)- дневен срок от датата на получаване на акта, да представи на вниманието на Изпълнителния директор писмено възражение по нарушението чрез отдела, констатирал нарушението. </w:t>
      </w:r>
      <w:r w:rsidRPr="006A43BA">
        <w:rPr>
          <w:rFonts w:ascii="Times New Roman" w:eastAsia="Times New Roman" w:hAnsi="Times New Roman" w:cs="Times New Roman"/>
          <w:color w:val="000000"/>
          <w:sz w:val="20"/>
          <w:szCs w:val="20"/>
        </w:rPr>
        <w:t xml:space="preserve">След изтичане на тридневния срок за възражения от датата на връчването му, екземпляр от Акта за констатиране на нарушението, заедно с евентуално изпратено възражение по него от страна на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color w:val="000000"/>
          <w:sz w:val="20"/>
          <w:szCs w:val="20"/>
        </w:rPr>
        <w:t xml:space="preserve">, се представя за утвърждаване от Изпълнителния директор. Екземпляр от утвърдения Акт за констатиране на нарушението, се предоставя от водещия договора на отдел „Счетоводен“ за нуждите на </w:t>
      </w:r>
      <w:r w:rsidRPr="006A43BA">
        <w:rPr>
          <w:rFonts w:ascii="Times New Roman" w:eastAsia="Times New Roman" w:hAnsi="Times New Roman" w:cs="Times New Roman"/>
          <w:sz w:val="20"/>
          <w:szCs w:val="20"/>
        </w:rPr>
        <w:t xml:space="preserve">прихващане на санкцията от дължимото възнаграждение по договора /стойността на услугата/ на </w:t>
      </w:r>
      <w:r w:rsidRPr="006A43BA">
        <w:rPr>
          <w:rFonts w:ascii="Times New Roman" w:eastAsia="Times New Roman" w:hAnsi="Times New Roman" w:cs="Times New Roman"/>
          <w:b/>
          <w:sz w:val="20"/>
          <w:szCs w:val="20"/>
        </w:rPr>
        <w:t>ИЗПЪЛНИТЕЛЯ</w:t>
      </w:r>
      <w:r w:rsidRPr="006A43BA">
        <w:rPr>
          <w:rFonts w:ascii="Times New Roman" w:eastAsia="Times New Roman" w:hAnsi="Times New Roman" w:cs="Times New Roman"/>
          <w:sz w:val="20"/>
          <w:szCs w:val="20"/>
        </w:rPr>
        <w:t>.</w:t>
      </w:r>
    </w:p>
    <w:p w14:paraId="149E6AEE"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p>
    <w:p w14:paraId="1C78F7EB" w14:textId="77777777" w:rsidR="006A43BA" w:rsidRPr="006A43BA" w:rsidRDefault="006A43BA" w:rsidP="006A43BA">
      <w:pPr>
        <w:spacing w:after="0" w:line="240" w:lineRule="auto"/>
        <w:ind w:firstLine="720"/>
        <w:jc w:val="both"/>
        <w:rPr>
          <w:rFonts w:ascii="Times New Roman" w:eastAsia="Times New Roman" w:hAnsi="Times New Roman" w:cs="Times New Roman"/>
          <w:iCs/>
          <w:sz w:val="20"/>
          <w:szCs w:val="20"/>
          <w:u w:val="single"/>
        </w:rPr>
      </w:pPr>
      <w:r w:rsidRPr="006A43BA">
        <w:rPr>
          <w:rFonts w:ascii="Times New Roman" w:eastAsia="Times New Roman" w:hAnsi="Times New Roman" w:cs="Times New Roman"/>
          <w:b/>
          <w:iCs/>
          <w:sz w:val="20"/>
          <w:szCs w:val="20"/>
          <w:u w:val="single"/>
        </w:rPr>
        <w:t xml:space="preserve">ІІІ. Назначаване на работници/ служители към фирми, изпълняващи дейности на територията на „Асарел-Медет“ АД </w:t>
      </w:r>
    </w:p>
    <w:p w14:paraId="67CBA279" w14:textId="77777777" w:rsidR="006A43BA" w:rsidRPr="006A43BA" w:rsidRDefault="006A43BA" w:rsidP="006A43BA">
      <w:pPr>
        <w:spacing w:before="16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1.Фирмите /дружествата/, допускани да извършват дейности на територията на „Асарел-Медет“ АД, набират личния си състав приоритетно от живущи в община Панагюрище чрез предварително съгласуване с ръководството на „Асарел-Медет“ АД.</w:t>
      </w:r>
    </w:p>
    <w:p w14:paraId="0A24ED54"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За целта </w:t>
      </w:r>
      <w:r w:rsidRPr="006A43BA">
        <w:rPr>
          <w:rFonts w:ascii="Times New Roman" w:eastAsia="Times New Roman" w:hAnsi="Times New Roman" w:cs="Times New Roman"/>
          <w:b/>
          <w:sz w:val="20"/>
          <w:szCs w:val="20"/>
        </w:rPr>
        <w:t>ИЗПЪЛНИТЕЛЯТ</w:t>
      </w:r>
      <w:r w:rsidRPr="006A43BA">
        <w:rPr>
          <w:rFonts w:ascii="Times New Roman" w:eastAsia="Times New Roman" w:hAnsi="Times New Roman" w:cs="Times New Roman"/>
          <w:sz w:val="20"/>
          <w:szCs w:val="20"/>
        </w:rPr>
        <w:t xml:space="preserve"> представя списъци с длъжностите и професиите, които са необходими за заемане и квалификационните изисквания за тях непосредствено след подписването на договора или текущо при възникване на необходимост.</w:t>
      </w:r>
    </w:p>
    <w:p w14:paraId="45B15C2C" w14:textId="77777777" w:rsidR="006A43BA" w:rsidRPr="006A43BA" w:rsidRDefault="006A43BA" w:rsidP="006A43BA">
      <w:pPr>
        <w:spacing w:before="120"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2. При избор на подизпълнител/доставчик дружествата, допускани да извършват с договор дейности/ доставки на територията на „Асарел-Медет“ АД, дават право на пръв отказ на фирми, със седалище и дейност на територията на община Панагюрище.</w:t>
      </w:r>
    </w:p>
    <w:p w14:paraId="4029E7B7" w14:textId="77777777" w:rsidR="006A43BA" w:rsidRPr="006A43BA" w:rsidRDefault="006A43BA" w:rsidP="006A43BA">
      <w:pPr>
        <w:widowControl w:val="0"/>
        <w:tabs>
          <w:tab w:val="left" w:pos="0"/>
        </w:tabs>
        <w:autoSpaceDE w:val="0"/>
        <w:autoSpaceDN w:val="0"/>
        <w:spacing w:before="360" w:after="0" w:line="240" w:lineRule="auto"/>
        <w:ind w:firstLine="720"/>
        <w:jc w:val="both"/>
        <w:outlineLvl w:val="0"/>
        <w:rPr>
          <w:rFonts w:ascii="Times New Roman" w:eastAsia="Times New Roman" w:hAnsi="Times New Roman" w:cs="Times New Roman"/>
          <w:b/>
          <w:iCs/>
          <w:sz w:val="20"/>
          <w:szCs w:val="20"/>
          <w:u w:val="single"/>
        </w:rPr>
      </w:pPr>
      <w:r w:rsidRPr="006A43BA">
        <w:rPr>
          <w:rFonts w:ascii="Times New Roman" w:eastAsia="Times New Roman" w:hAnsi="Times New Roman" w:cs="Times New Roman"/>
          <w:b/>
          <w:iCs/>
          <w:sz w:val="20"/>
          <w:szCs w:val="20"/>
          <w:u w:val="single"/>
        </w:rPr>
        <w:t>IV. Защита на личните данни</w:t>
      </w:r>
    </w:p>
    <w:p w14:paraId="22AB2841" w14:textId="77777777" w:rsidR="006A43BA" w:rsidRPr="006A43BA" w:rsidRDefault="006A43BA" w:rsidP="006A43BA">
      <w:pPr>
        <w:widowControl w:val="0"/>
        <w:tabs>
          <w:tab w:val="left" w:pos="0"/>
        </w:tabs>
        <w:autoSpaceDE w:val="0"/>
        <w:autoSpaceDN w:val="0"/>
        <w:spacing w:before="80" w:after="0" w:line="240" w:lineRule="auto"/>
        <w:ind w:firstLine="709"/>
        <w:jc w:val="both"/>
        <w:outlineLvl w:val="0"/>
        <w:rPr>
          <w:rFonts w:ascii="Times New Roman" w:eastAsia="Times New Roman" w:hAnsi="Times New Roman" w:cs="Times New Roman"/>
          <w:bCs/>
          <w:iCs/>
          <w:sz w:val="20"/>
          <w:szCs w:val="20"/>
        </w:rPr>
      </w:pPr>
      <w:r w:rsidRPr="006A43BA">
        <w:rPr>
          <w:rFonts w:ascii="Times New Roman" w:eastAsia="Times New Roman" w:hAnsi="Times New Roman" w:cs="Times New Roman"/>
          <w:bCs/>
          <w:iCs/>
          <w:sz w:val="20"/>
          <w:szCs w:val="20"/>
        </w:rPr>
        <w:t>За целите на настоящия раздел, Страните по Договора приемат следните дефиниции:</w:t>
      </w:r>
    </w:p>
    <w:p w14:paraId="1B34181D"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„Субект на данни“</w:t>
      </w:r>
      <w:r w:rsidRPr="006A43BA">
        <w:rPr>
          <w:rFonts w:ascii="Times New Roman" w:eastAsia="Calibri" w:hAnsi="Times New Roman" w:cs="Times New Roman"/>
          <w:bCs/>
          <w:kern w:val="2"/>
          <w:sz w:val="20"/>
          <w:szCs w:val="20"/>
        </w:rPr>
        <w:t xml:space="preserve"> означава физическо лице, което е идентифицирано или може да бъде идентифицирано</w:t>
      </w:r>
      <w:r w:rsidRPr="006A43BA">
        <w:rPr>
          <w:rFonts w:ascii="Times New Roman" w:eastAsia="Calibri" w:hAnsi="Times New Roman" w:cs="Times New Roman"/>
          <w:bCs/>
          <w:kern w:val="2"/>
          <w:sz w:val="20"/>
          <w:szCs w:val="20"/>
          <w:lang w:val="en-US"/>
        </w:rPr>
        <w:t>;</w:t>
      </w:r>
    </w:p>
    <w:p w14:paraId="388DC37D" w14:textId="77777777" w:rsidR="006A43BA" w:rsidRPr="006A43BA" w:rsidRDefault="006A43BA" w:rsidP="006A43BA">
      <w:pPr>
        <w:widowControl w:val="0"/>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p>
    <w:p w14:paraId="319159AB"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„ОРЗД“ или „Регламента“</w:t>
      </w:r>
      <w:r w:rsidRPr="006A43BA">
        <w:rPr>
          <w:rFonts w:ascii="Times New Roman" w:eastAsia="Calibri" w:hAnsi="Times New Roman" w:cs="Times New Roman"/>
          <w:bCs/>
          <w:kern w:val="2"/>
          <w:sz w:val="20"/>
          <w:szCs w:val="20"/>
        </w:rPr>
        <w:t xml:space="preserve"> означава Регламент (ЕС) № 2016/679 на Европейския парламент и на Съвета от 27 април 2016 г. относно защитата на физическите лица при обработването на лични данни и относно свободното движение на такива данни, и за отмяна на Директива 95 / 46 / ЕО ("Общ регламент за защита на данните");</w:t>
      </w:r>
    </w:p>
    <w:p w14:paraId="3029C4FF" w14:textId="77777777" w:rsidR="006A43BA" w:rsidRPr="006A43BA" w:rsidRDefault="006A43BA" w:rsidP="006A43BA">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4D77363D"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Cs/>
          <w:kern w:val="2"/>
          <w:sz w:val="20"/>
          <w:szCs w:val="20"/>
        </w:rPr>
        <w:t>„</w:t>
      </w:r>
      <w:r w:rsidRPr="006A43BA">
        <w:rPr>
          <w:rFonts w:ascii="Times New Roman" w:eastAsia="Calibri" w:hAnsi="Times New Roman" w:cs="Times New Roman"/>
          <w:b/>
          <w:bCs/>
          <w:kern w:val="2"/>
          <w:sz w:val="20"/>
          <w:szCs w:val="20"/>
        </w:rPr>
        <w:t>Договорени цели“</w:t>
      </w:r>
      <w:r w:rsidRPr="006A43BA">
        <w:rPr>
          <w:rFonts w:ascii="Times New Roman" w:eastAsia="Calibri" w:hAnsi="Times New Roman" w:cs="Times New Roman"/>
          <w:bCs/>
          <w:kern w:val="2"/>
          <w:sz w:val="20"/>
          <w:szCs w:val="20"/>
        </w:rPr>
        <w:t xml:space="preserve"> означава целите за обработка на лични данни, посочени в настоящия раздел;</w:t>
      </w:r>
    </w:p>
    <w:p w14:paraId="7168A690" w14:textId="77777777" w:rsidR="006A43BA" w:rsidRPr="006A43BA" w:rsidRDefault="006A43BA" w:rsidP="006A43BA">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56CACB70"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Cs/>
          <w:kern w:val="2"/>
          <w:sz w:val="20"/>
          <w:szCs w:val="20"/>
        </w:rPr>
        <w:t>„</w:t>
      </w:r>
      <w:r w:rsidRPr="006A43BA">
        <w:rPr>
          <w:rFonts w:ascii="Times New Roman" w:eastAsia="Calibri" w:hAnsi="Times New Roman" w:cs="Times New Roman"/>
          <w:b/>
          <w:bCs/>
          <w:kern w:val="2"/>
          <w:sz w:val="20"/>
          <w:szCs w:val="20"/>
        </w:rPr>
        <w:t>Разкриващ лични данни“</w:t>
      </w:r>
      <w:r w:rsidRPr="006A43BA">
        <w:rPr>
          <w:rFonts w:ascii="Times New Roman" w:eastAsia="Calibri" w:hAnsi="Times New Roman" w:cs="Times New Roman"/>
          <w:bCs/>
          <w:kern w:val="2"/>
          <w:sz w:val="20"/>
          <w:szCs w:val="20"/>
        </w:rPr>
        <w:t xml:space="preserve"> означава страната по Договора, която предава лични данни на другата страна по него;</w:t>
      </w:r>
    </w:p>
    <w:p w14:paraId="3CEB5B88" w14:textId="77777777" w:rsidR="006A43BA" w:rsidRPr="006A43BA" w:rsidRDefault="006A43BA" w:rsidP="006A43BA">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2C235410"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„Получател на лични данни“</w:t>
      </w:r>
      <w:r w:rsidRPr="006A43BA">
        <w:rPr>
          <w:rFonts w:ascii="Times New Roman" w:eastAsia="Calibri" w:hAnsi="Times New Roman" w:cs="Times New Roman"/>
          <w:bCs/>
          <w:kern w:val="2"/>
          <w:sz w:val="20"/>
          <w:szCs w:val="20"/>
        </w:rPr>
        <w:t xml:space="preserve"> означава страната, която получава личните данни от Разкриващия личните  данни;</w:t>
      </w:r>
    </w:p>
    <w:p w14:paraId="625CB39D" w14:textId="77777777" w:rsidR="006A43BA" w:rsidRPr="006A43BA" w:rsidRDefault="006A43BA" w:rsidP="006A43BA">
      <w:pPr>
        <w:ind w:left="720"/>
        <w:contextualSpacing/>
        <w:rPr>
          <w:rFonts w:ascii="Times New Roman" w:eastAsia="Calibri" w:hAnsi="Times New Roman" w:cs="Times New Roman"/>
          <w:bCs/>
          <w:kern w:val="2"/>
          <w:sz w:val="20"/>
          <w:szCs w:val="20"/>
        </w:rPr>
      </w:pPr>
    </w:p>
    <w:p w14:paraId="19638B05"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Cs/>
          <w:kern w:val="2"/>
          <w:sz w:val="20"/>
          <w:szCs w:val="20"/>
        </w:rPr>
        <w:t>„</w:t>
      </w:r>
      <w:r w:rsidRPr="006A43BA">
        <w:rPr>
          <w:rFonts w:ascii="Times New Roman" w:eastAsia="Calibri" w:hAnsi="Times New Roman" w:cs="Times New Roman"/>
          <w:b/>
          <w:bCs/>
          <w:kern w:val="2"/>
          <w:sz w:val="20"/>
          <w:szCs w:val="20"/>
        </w:rPr>
        <w:t>Споделени лични данни“</w:t>
      </w:r>
      <w:r w:rsidRPr="006A43BA">
        <w:rPr>
          <w:rFonts w:ascii="Times New Roman" w:eastAsia="Calibri" w:hAnsi="Times New Roman" w:cs="Times New Roman"/>
          <w:bCs/>
          <w:kern w:val="2"/>
          <w:sz w:val="20"/>
          <w:szCs w:val="20"/>
        </w:rPr>
        <w:t xml:space="preserve"> означава личните данни, които Страните споделят въз основа и във връзка с изпълнението на Договора и при спазване на условията на настоящия раздел;</w:t>
      </w:r>
    </w:p>
    <w:p w14:paraId="1AD8F165" w14:textId="77777777" w:rsidR="006A43BA" w:rsidRPr="006A43BA" w:rsidRDefault="006A43BA" w:rsidP="006A43BA">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0FB17A79"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Cs/>
          <w:kern w:val="2"/>
          <w:sz w:val="20"/>
          <w:szCs w:val="20"/>
        </w:rPr>
        <w:lastRenderedPageBreak/>
        <w:t xml:space="preserve">Термините </w:t>
      </w:r>
      <w:r w:rsidRPr="006A43BA">
        <w:rPr>
          <w:rFonts w:ascii="Times New Roman" w:eastAsia="Calibri" w:hAnsi="Times New Roman" w:cs="Times New Roman"/>
          <w:b/>
          <w:bCs/>
          <w:kern w:val="2"/>
          <w:sz w:val="20"/>
          <w:szCs w:val="20"/>
        </w:rPr>
        <w:t>„Администратор“, „Субект на лични данни“, „Лични данни“, „Нарушение на сигурността на личните данни“, „Обработване“, „Специални категории лични данни“ и „Надзорен орган“</w:t>
      </w:r>
      <w:r w:rsidRPr="006A43BA">
        <w:rPr>
          <w:rFonts w:ascii="Times New Roman" w:eastAsia="Calibri" w:hAnsi="Times New Roman" w:cs="Times New Roman"/>
          <w:bCs/>
          <w:kern w:val="2"/>
          <w:sz w:val="20"/>
          <w:szCs w:val="20"/>
        </w:rPr>
        <w:t xml:space="preserve"> имат същото значение като в ОРЗД и приложимото национално законодателство</w:t>
      </w:r>
      <w:r w:rsidRPr="006A43BA">
        <w:rPr>
          <w:rFonts w:ascii="Times New Roman" w:eastAsia="Calibri" w:hAnsi="Times New Roman" w:cs="Times New Roman"/>
          <w:bCs/>
          <w:kern w:val="2"/>
          <w:sz w:val="20"/>
          <w:szCs w:val="20"/>
          <w:lang w:val="en-US"/>
        </w:rPr>
        <w:t>;</w:t>
      </w:r>
    </w:p>
    <w:p w14:paraId="26B43213" w14:textId="77777777" w:rsidR="006A43BA" w:rsidRPr="006A43BA" w:rsidRDefault="006A43BA" w:rsidP="006A43BA">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69F1CCA1"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Cs/>
          <w:kern w:val="2"/>
          <w:sz w:val="20"/>
          <w:szCs w:val="20"/>
        </w:rPr>
        <w:t>„</w:t>
      </w:r>
      <w:r w:rsidRPr="006A43BA">
        <w:rPr>
          <w:rFonts w:ascii="Times New Roman" w:eastAsia="Calibri" w:hAnsi="Times New Roman" w:cs="Times New Roman"/>
          <w:b/>
          <w:bCs/>
          <w:kern w:val="2"/>
          <w:sz w:val="20"/>
          <w:szCs w:val="20"/>
        </w:rPr>
        <w:t>ЗЗЛД“</w:t>
      </w:r>
      <w:r w:rsidRPr="006A43BA">
        <w:rPr>
          <w:rFonts w:ascii="Times New Roman" w:eastAsia="Calibri" w:hAnsi="Times New Roman" w:cs="Times New Roman"/>
          <w:bCs/>
          <w:kern w:val="2"/>
          <w:sz w:val="20"/>
          <w:szCs w:val="20"/>
        </w:rPr>
        <w:t xml:space="preserve"> означава Закон за защита на личните данни;</w:t>
      </w:r>
    </w:p>
    <w:p w14:paraId="7C44327F" w14:textId="77777777" w:rsidR="006A43BA" w:rsidRPr="006A43BA" w:rsidRDefault="006A43BA" w:rsidP="006A43BA">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5F52358F"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Cs/>
          <w:kern w:val="2"/>
          <w:sz w:val="20"/>
          <w:szCs w:val="20"/>
        </w:rPr>
        <w:t xml:space="preserve">„Асарел-Медет“ АД (Асарел) в качеството му на страна, която получава и/или възлага като </w:t>
      </w:r>
      <w:r w:rsidRPr="006A43BA">
        <w:rPr>
          <w:rFonts w:ascii="Times New Roman" w:eastAsia="Calibri" w:hAnsi="Times New Roman" w:cs="Times New Roman"/>
          <w:b/>
          <w:kern w:val="2"/>
          <w:sz w:val="20"/>
          <w:szCs w:val="20"/>
        </w:rPr>
        <w:t>КУПУВАЧ/ВЪЗЛОЖИТЕЛ</w:t>
      </w:r>
      <w:r w:rsidRPr="006A43BA">
        <w:rPr>
          <w:rFonts w:ascii="Times New Roman" w:eastAsia="Calibri" w:hAnsi="Times New Roman" w:cs="Times New Roman"/>
          <w:bCs/>
          <w:kern w:val="2"/>
          <w:sz w:val="20"/>
          <w:szCs w:val="20"/>
        </w:rPr>
        <w:t xml:space="preserve"> определени продукти, стоки или услуги по сключен Основен договор, действащ и в качеството му на </w:t>
      </w:r>
      <w:r w:rsidRPr="006A43BA">
        <w:rPr>
          <w:rFonts w:ascii="Times New Roman" w:eastAsia="Calibri" w:hAnsi="Times New Roman" w:cs="Times New Roman"/>
          <w:b/>
          <w:bCs/>
          <w:kern w:val="2"/>
          <w:sz w:val="20"/>
          <w:szCs w:val="20"/>
        </w:rPr>
        <w:t xml:space="preserve">Съвместен с </w:t>
      </w:r>
      <w:r w:rsidRPr="006A43BA">
        <w:rPr>
          <w:rFonts w:ascii="Times New Roman" w:eastAsia="Calibri" w:hAnsi="Times New Roman" w:cs="Times New Roman"/>
          <w:b/>
          <w:kern w:val="2"/>
          <w:sz w:val="20"/>
          <w:szCs w:val="20"/>
        </w:rPr>
        <w:t>ПРОДАВАЧА</w:t>
      </w:r>
      <w:r w:rsidRPr="006A43BA">
        <w:rPr>
          <w:rFonts w:ascii="Times New Roman" w:eastAsia="Calibri" w:hAnsi="Times New Roman" w:cs="Times New Roman"/>
          <w:bCs/>
          <w:kern w:val="2"/>
          <w:sz w:val="20"/>
          <w:szCs w:val="20"/>
        </w:rPr>
        <w:t>/</w:t>
      </w:r>
      <w:r w:rsidRPr="006A43BA">
        <w:rPr>
          <w:rFonts w:ascii="Times New Roman" w:eastAsia="Calibri" w:hAnsi="Times New Roman" w:cs="Times New Roman"/>
          <w:b/>
          <w:kern w:val="2"/>
          <w:sz w:val="20"/>
          <w:szCs w:val="20"/>
        </w:rPr>
        <w:t>ИЗПЪЛНИТЕЛЯ</w:t>
      </w:r>
      <w:r w:rsidRPr="006A43BA">
        <w:rPr>
          <w:rFonts w:ascii="Times New Roman" w:eastAsia="Calibri" w:hAnsi="Times New Roman" w:cs="Times New Roman"/>
          <w:bCs/>
          <w:kern w:val="2"/>
          <w:sz w:val="20"/>
          <w:szCs w:val="20"/>
        </w:rPr>
        <w:t xml:space="preserve"> по договора е</w:t>
      </w:r>
      <w:r w:rsidRPr="006A43BA">
        <w:rPr>
          <w:rFonts w:ascii="Times New Roman" w:eastAsia="Calibri" w:hAnsi="Times New Roman" w:cs="Times New Roman"/>
          <w:b/>
          <w:bCs/>
          <w:kern w:val="2"/>
          <w:sz w:val="20"/>
          <w:szCs w:val="20"/>
        </w:rPr>
        <w:t xml:space="preserve"> Администратор на лични данни</w:t>
      </w:r>
      <w:r w:rsidRPr="006A43BA">
        <w:rPr>
          <w:rFonts w:ascii="Times New Roman" w:eastAsia="Calibri" w:hAnsi="Times New Roman" w:cs="Times New Roman"/>
          <w:bCs/>
          <w:kern w:val="2"/>
          <w:sz w:val="20"/>
          <w:szCs w:val="20"/>
        </w:rPr>
        <w:t xml:space="preserve"> (Съвместен Администратор); </w:t>
      </w:r>
    </w:p>
    <w:p w14:paraId="6FDD9FDD" w14:textId="77777777" w:rsidR="006A43BA" w:rsidRPr="006A43BA" w:rsidRDefault="006A43BA" w:rsidP="006A43BA">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244AD739" w14:textId="77777777" w:rsidR="006A43BA" w:rsidRPr="006A43BA" w:rsidRDefault="006A43BA" w:rsidP="009076FF">
      <w:pPr>
        <w:widowControl w:val="0"/>
        <w:numPr>
          <w:ilvl w:val="0"/>
          <w:numId w:val="11"/>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kern w:val="2"/>
          <w:sz w:val="20"/>
          <w:szCs w:val="20"/>
        </w:rPr>
        <w:t>ПРОДАВАЧ/ ИЗПЪЛНИТЕЛ</w:t>
      </w:r>
      <w:r w:rsidRPr="006A43BA">
        <w:rPr>
          <w:rFonts w:ascii="Times New Roman" w:eastAsia="Calibri" w:hAnsi="Times New Roman" w:cs="Times New Roman"/>
          <w:bCs/>
          <w:kern w:val="2"/>
          <w:sz w:val="20"/>
          <w:szCs w:val="20"/>
        </w:rPr>
        <w:t xml:space="preserve"> в качеството му на страна, което доставя, предоставя на Асарел определени продукти, стоки или услуги по сключен Основен договор действащ и в качеството му на </w:t>
      </w:r>
      <w:r w:rsidRPr="006A43BA">
        <w:rPr>
          <w:rFonts w:ascii="Times New Roman" w:eastAsia="Calibri" w:hAnsi="Times New Roman" w:cs="Times New Roman"/>
          <w:b/>
          <w:bCs/>
          <w:kern w:val="2"/>
          <w:sz w:val="20"/>
          <w:szCs w:val="20"/>
        </w:rPr>
        <w:t xml:space="preserve">Съвместен с </w:t>
      </w:r>
      <w:r w:rsidRPr="006A43BA">
        <w:rPr>
          <w:rFonts w:ascii="Times New Roman" w:eastAsia="Calibri" w:hAnsi="Times New Roman" w:cs="Times New Roman"/>
          <w:b/>
          <w:kern w:val="2"/>
          <w:sz w:val="20"/>
          <w:szCs w:val="20"/>
        </w:rPr>
        <w:t>КУПУВАЧА/ВЪЗЛОЖИТЕЛЯ</w:t>
      </w:r>
      <w:r w:rsidRPr="006A43BA">
        <w:rPr>
          <w:rFonts w:ascii="Times New Roman" w:eastAsia="Calibri" w:hAnsi="Times New Roman" w:cs="Times New Roman"/>
          <w:bCs/>
          <w:kern w:val="2"/>
          <w:sz w:val="20"/>
          <w:szCs w:val="20"/>
        </w:rPr>
        <w:t xml:space="preserve"> по договора </w:t>
      </w:r>
      <w:r w:rsidRPr="006A43BA">
        <w:rPr>
          <w:rFonts w:ascii="Times New Roman" w:eastAsia="Calibri" w:hAnsi="Times New Roman" w:cs="Times New Roman"/>
          <w:b/>
          <w:bCs/>
          <w:kern w:val="2"/>
          <w:sz w:val="20"/>
          <w:szCs w:val="20"/>
        </w:rPr>
        <w:t>Администратор на лични данни</w:t>
      </w:r>
      <w:r w:rsidRPr="006A43BA">
        <w:rPr>
          <w:rFonts w:ascii="Times New Roman" w:eastAsia="Calibri" w:hAnsi="Times New Roman" w:cs="Times New Roman"/>
          <w:bCs/>
          <w:kern w:val="2"/>
          <w:sz w:val="20"/>
          <w:szCs w:val="20"/>
        </w:rPr>
        <w:t xml:space="preserve"> (Съвместен Администратор); </w:t>
      </w:r>
    </w:p>
    <w:p w14:paraId="662F7BF3" w14:textId="77777777" w:rsidR="006A43BA" w:rsidRPr="006A43BA"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p>
    <w:p w14:paraId="46B2F5BD" w14:textId="77777777" w:rsidR="006A43BA" w:rsidRPr="006A43BA" w:rsidRDefault="006A43BA" w:rsidP="006A43BA">
      <w:pPr>
        <w:widowControl w:val="0"/>
        <w:tabs>
          <w:tab w:val="left" w:pos="0"/>
        </w:tabs>
        <w:autoSpaceDE w:val="0"/>
        <w:autoSpaceDN w:val="0"/>
        <w:spacing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ab/>
        <w:t>Настоящият раздел на Общите условия цели да уреди правата и задължения, които да гарантират сигурността, защитата и опазването в тайна на личните данни, които са предмет на изпълнение на Основния договор за доставки и/или услуга. Конкретните цели на съвместното обработване на личните данни, извършвано от Страните, са следните:</w:t>
      </w:r>
    </w:p>
    <w:p w14:paraId="5A8A330B" w14:textId="77777777" w:rsidR="006A43BA" w:rsidRPr="006A43BA" w:rsidRDefault="006A43BA" w:rsidP="009076FF">
      <w:pPr>
        <w:widowControl w:val="0"/>
        <w:numPr>
          <w:ilvl w:val="0"/>
          <w:numId w:val="8"/>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извършването на услугите, описани в Договора между Страните;</w:t>
      </w:r>
    </w:p>
    <w:p w14:paraId="02D50F9B" w14:textId="77777777" w:rsidR="006A43BA" w:rsidRPr="006A43BA" w:rsidRDefault="006A43BA" w:rsidP="009076FF">
      <w:pPr>
        <w:widowControl w:val="0"/>
        <w:numPr>
          <w:ilvl w:val="0"/>
          <w:numId w:val="8"/>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подпомагане ефикасната и ефективна комуникация между Страните;</w:t>
      </w:r>
    </w:p>
    <w:p w14:paraId="42C46248" w14:textId="77777777" w:rsidR="006A43BA" w:rsidRPr="006A43BA" w:rsidRDefault="006A43BA" w:rsidP="009076FF">
      <w:pPr>
        <w:widowControl w:val="0"/>
        <w:numPr>
          <w:ilvl w:val="0"/>
          <w:numId w:val="8"/>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осигуряване на ефикасното и ефективно управление и планиране на дейностите, извършвани в изпълнение на Договора;</w:t>
      </w:r>
    </w:p>
    <w:p w14:paraId="02FB4E1C" w14:textId="77777777" w:rsidR="006A43BA" w:rsidRPr="006A43BA" w:rsidRDefault="006A43BA" w:rsidP="009076FF">
      <w:pPr>
        <w:widowControl w:val="0"/>
        <w:numPr>
          <w:ilvl w:val="0"/>
          <w:numId w:val="8"/>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гарантиране на спазването на всички законови задължения, приложими за някоя от Страните;</w:t>
      </w:r>
    </w:p>
    <w:p w14:paraId="7DF04C81"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Страните потвърждават, приемат и гарантират, че в качеството си на Съвместни администратори за целите на всички закони за защита на личните данни, са изискали и получили всички необходими съгласия на субектите на лични данни, каквито могат да бъдат изисквани от приложимите закони за защита на личните данни.</w:t>
      </w:r>
    </w:p>
    <w:p w14:paraId="06B3E3E2"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 xml:space="preserve">Всяко обработване на личните данни на съвместните администратори ще се извършва в съответствие с приетите политики за поверителност и приложимите закони за защита на личните данни. От всяка една от страните по основния договор може да се изисква да предостави на другата страна определена бизнес информация, необходима за доставката на Продуктите и/или предоставяне на Услугите, включително, но не само, имена на свой персонал, законен и/или упълномощен представител, имейл адреси, служебни контакти на свой персонал или определени клиенти, лицата, представляващи страната, в т. ч. и лицата за контакт (“Споделени лични данни”). </w:t>
      </w:r>
    </w:p>
    <w:p w14:paraId="3E3A189D" w14:textId="77777777" w:rsidR="006A43BA" w:rsidRPr="006A43BA"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p>
    <w:p w14:paraId="55CF0BC3" w14:textId="77777777" w:rsidR="006A43BA" w:rsidRPr="006A43BA"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1. Обработването, съхраняването и унищожаването</w:t>
      </w:r>
      <w:r w:rsidRPr="006A43BA">
        <w:rPr>
          <w:rFonts w:ascii="Times New Roman" w:eastAsia="Times New Roman" w:hAnsi="Times New Roman" w:cs="Times New Roman"/>
          <w:bCs/>
          <w:sz w:val="20"/>
          <w:szCs w:val="20"/>
        </w:rPr>
        <w:t xml:space="preserve"> </w:t>
      </w:r>
      <w:r w:rsidRPr="006A43BA">
        <w:rPr>
          <w:rFonts w:ascii="Times New Roman" w:eastAsia="Times New Roman" w:hAnsi="Times New Roman" w:cs="Times New Roman"/>
          <w:b/>
          <w:bCs/>
          <w:sz w:val="20"/>
          <w:szCs w:val="20"/>
        </w:rPr>
        <w:t>на лични данни</w:t>
      </w:r>
      <w:r w:rsidRPr="006A43BA">
        <w:rPr>
          <w:rFonts w:ascii="Times New Roman" w:eastAsia="Times New Roman" w:hAnsi="Times New Roman" w:cs="Times New Roman"/>
          <w:bCs/>
          <w:sz w:val="20"/>
          <w:szCs w:val="20"/>
        </w:rPr>
        <w:t xml:space="preserve"> </w:t>
      </w:r>
    </w:p>
    <w:p w14:paraId="030311AF"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1.1. </w:t>
      </w:r>
      <w:r w:rsidRPr="006A43BA">
        <w:rPr>
          <w:rFonts w:ascii="Times New Roman" w:eastAsia="Times New Roman" w:hAnsi="Times New Roman" w:cs="Times New Roman"/>
          <w:bCs/>
          <w:sz w:val="20"/>
          <w:szCs w:val="20"/>
        </w:rPr>
        <w:t>Съвместните Администратори не си възлагат и/или не си дават указания за вида, целите, средствата и/или начина на обработване на лични данни, а си оказват съдействие и сътрудничество в процеса на тяхното обработване в съответствие с реда, правата и задълженията по Основния договор и настоящия раздел.</w:t>
      </w:r>
    </w:p>
    <w:p w14:paraId="27CA11E2" w14:textId="77777777" w:rsidR="006A43BA" w:rsidRPr="006A43BA"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1.2 </w:t>
      </w:r>
      <w:r w:rsidRPr="006A43BA">
        <w:rPr>
          <w:rFonts w:ascii="Times New Roman" w:eastAsia="Times New Roman" w:hAnsi="Times New Roman" w:cs="Times New Roman"/>
          <w:bCs/>
          <w:sz w:val="20"/>
          <w:szCs w:val="20"/>
        </w:rPr>
        <w:t xml:space="preserve">В случаите, когато законодателството урежда ново (различно) задължение за обработване, което не е в предмета на Основния договор и не е в предмета на настоящия раздел или прекратява съществуващо такова задължение, което е в предмета на Основния договор или в предмета на настоящия раздел, преди да предприемат действия по неговото изпълнение, Съвместните Администратори се информират взаимно писмено един друг. </w:t>
      </w:r>
    </w:p>
    <w:p w14:paraId="0E1CE47F" w14:textId="77777777" w:rsidR="006A43BA" w:rsidRPr="006A43BA"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p>
    <w:p w14:paraId="05769B01" w14:textId="77777777" w:rsidR="006A43BA" w:rsidRPr="006A43BA"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
          <w:bCs/>
          <w:sz w:val="20"/>
          <w:szCs w:val="20"/>
        </w:rPr>
      </w:pPr>
      <w:r w:rsidRPr="006A43BA">
        <w:rPr>
          <w:rFonts w:ascii="Times New Roman" w:eastAsia="Times New Roman" w:hAnsi="Times New Roman" w:cs="Times New Roman"/>
          <w:b/>
          <w:bCs/>
          <w:sz w:val="20"/>
          <w:szCs w:val="20"/>
        </w:rPr>
        <w:t xml:space="preserve">2. Мерки за осигуряване на сигурността и защитата на личните данни </w:t>
      </w:r>
    </w:p>
    <w:p w14:paraId="3225380D"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2.1. </w:t>
      </w:r>
      <w:r w:rsidRPr="006A43BA">
        <w:rPr>
          <w:rFonts w:ascii="Times New Roman" w:eastAsia="Times New Roman" w:hAnsi="Times New Roman" w:cs="Times New Roman"/>
          <w:bCs/>
          <w:sz w:val="20"/>
          <w:szCs w:val="20"/>
        </w:rPr>
        <w:t xml:space="preserve">Съвместните Администратори предприемат разумни мерки, така че да: гарантират надеждността на всеки свой служител, упълномощено лице или друго, ангажирано от тях лице, което има достъп (пълен или частичен) до съвместно обработваните лични данни; гарантира, че достъпът е строго ограничен до тези лица, които по неговите вътрешни правила и само за целите на изпълнението на Основния договор и настоящия раздел имат достъп (пълен или частичен) до съвместно обработваните лични данни. </w:t>
      </w:r>
    </w:p>
    <w:p w14:paraId="58E41786"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2.2. </w:t>
      </w:r>
      <w:r w:rsidRPr="006A43BA">
        <w:rPr>
          <w:rFonts w:ascii="Times New Roman" w:eastAsia="Times New Roman" w:hAnsi="Times New Roman" w:cs="Times New Roman"/>
          <w:bCs/>
          <w:sz w:val="20"/>
          <w:szCs w:val="20"/>
        </w:rPr>
        <w:t xml:space="preserve">Съвместните Администратори предприемат разумни мерки, така че да: гарантират, че при и по повод обработването, съхраняването или унищожаването на личните данни, всеки техен служител, упълномощено лице или друго, ангажирано от него лице спазват законодателството, имат вменени задължения, чието изпълнение гарантира спазването на правилата на настоящия раздел, имат вменени задължения, чието изпълнение гарантира сигурността, защитата и опазването в тайна на личните данни, </w:t>
      </w:r>
      <w:r w:rsidRPr="006A43BA">
        <w:rPr>
          <w:rFonts w:ascii="Times New Roman" w:eastAsia="Times New Roman" w:hAnsi="Times New Roman" w:cs="Times New Roman"/>
          <w:bCs/>
          <w:sz w:val="20"/>
          <w:szCs w:val="20"/>
        </w:rPr>
        <w:lastRenderedPageBreak/>
        <w:t>независимо от вида на договора между тях и съответния Съвместен Администратор.</w:t>
      </w:r>
    </w:p>
    <w:p w14:paraId="4167507D"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2.3. </w:t>
      </w:r>
      <w:r w:rsidRPr="006A43BA">
        <w:rPr>
          <w:rFonts w:ascii="Times New Roman" w:eastAsia="Times New Roman" w:hAnsi="Times New Roman" w:cs="Times New Roman"/>
          <w:bCs/>
          <w:sz w:val="20"/>
          <w:szCs w:val="20"/>
        </w:rPr>
        <w:t>Съвместните Администратори предприемат разумни мерките, които да гарантират сигурността, поверителността, целостта, наличността, достъпността и устойчивостта на системите и процесите по обработване, съхранение и унищожаване на данните.</w:t>
      </w:r>
    </w:p>
    <w:p w14:paraId="338798F6"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2.4.</w:t>
      </w:r>
      <w:r w:rsidRPr="006A43BA">
        <w:rPr>
          <w:rFonts w:ascii="Times New Roman" w:eastAsia="Times New Roman" w:hAnsi="Times New Roman" w:cs="Times New Roman"/>
          <w:bCs/>
          <w:sz w:val="20"/>
          <w:szCs w:val="20"/>
        </w:rPr>
        <w:t xml:space="preserve"> Страните се задължават да предприемат всички разумни мерки за поддържане на  точни и актуални данни с оглед тяхното съвместно обработване, както и да гарантират тяхното своевременно изтриване и коригиране на неточни лични данни, като се имат предвид целите, за които те се обработват. Когато някоя от страните узнае за неточности в Споделените лични данни, вкл. получи данни за тяхната актуализация, тя е длъжна да уведоми за това другата Страна.</w:t>
      </w:r>
    </w:p>
    <w:p w14:paraId="7403EF21"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2.5.</w:t>
      </w:r>
      <w:r w:rsidRPr="006A43BA">
        <w:rPr>
          <w:rFonts w:ascii="Times New Roman" w:eastAsia="Times New Roman" w:hAnsi="Times New Roman" w:cs="Times New Roman"/>
          <w:bCs/>
          <w:sz w:val="20"/>
          <w:szCs w:val="20"/>
        </w:rPr>
        <w:t xml:space="preserve"> Съвместните Администратори се задължават да прилагат подходящи технически и организационни мерки, с цел осигуряване на ниво на сигурност, съответстващо на риска. При преценката относно вида и обхвата на прилаганите мерки, Съвместните Администратори отчитат рисковете, които произтичат при неразрешено или незаконно обработване и срещу случайна загуба, унищожаване, повреда, промяна или разкриване, включително, но не само и прилагат съответни мерки, насочени към:</w:t>
      </w:r>
    </w:p>
    <w:p w14:paraId="55F9B60E" w14:textId="77777777" w:rsidR="006A43BA" w:rsidRPr="006A43BA" w:rsidRDefault="006A43BA" w:rsidP="009076FF">
      <w:pPr>
        <w:widowControl w:val="0"/>
        <w:numPr>
          <w:ilvl w:val="0"/>
          <w:numId w:val="17"/>
        </w:numPr>
        <w:tabs>
          <w:tab w:val="left" w:pos="0"/>
        </w:tabs>
        <w:autoSpaceDE w:val="0"/>
        <w:autoSpaceDN w:val="0"/>
        <w:spacing w:before="120" w:after="0" w:line="240" w:lineRule="auto"/>
        <w:ind w:left="993" w:hanging="284"/>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гарантиране, че техническото оборудване, включително преносимо оборудване, се съхранява в заключващи се зони, когато е без надзор;</w:t>
      </w:r>
    </w:p>
    <w:p w14:paraId="67CA14AB" w14:textId="77777777" w:rsidR="006A43BA" w:rsidRPr="006A43BA" w:rsidRDefault="006A43BA" w:rsidP="009076FF">
      <w:pPr>
        <w:widowControl w:val="0"/>
        <w:numPr>
          <w:ilvl w:val="0"/>
          <w:numId w:val="17"/>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да не оставят преносимо оборудване, съдържащо лични данни без надзор;</w:t>
      </w:r>
    </w:p>
    <w:p w14:paraId="4E87DF4D" w14:textId="77777777" w:rsidR="006A43BA" w:rsidRPr="006A43BA" w:rsidRDefault="006A43BA" w:rsidP="009076FF">
      <w:pPr>
        <w:widowControl w:val="0"/>
        <w:numPr>
          <w:ilvl w:val="0"/>
          <w:numId w:val="17"/>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гарантиране, че всеки от персонала на Администраторите използва подходящи сигурни пароли за влизане в системи или бази данни, съдържащи Споделените лични данни;</w:t>
      </w:r>
    </w:p>
    <w:p w14:paraId="4D8E7E7D" w14:textId="77777777" w:rsidR="006A43BA" w:rsidRPr="006A43BA" w:rsidRDefault="006A43BA" w:rsidP="009076FF">
      <w:pPr>
        <w:widowControl w:val="0"/>
        <w:numPr>
          <w:ilvl w:val="0"/>
          <w:numId w:val="17"/>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ограничаване на достъпа до съответните бази данни и системи до тези на нейните служители и подизпълнители, които трябва да имат достъп до личните данни и гарантиране, че паролите се променят и редовно се актуализират, за да се предотврати неуместен достъп, когато лицата вече не са ангажирани от съответната страна;</w:t>
      </w:r>
    </w:p>
    <w:p w14:paraId="6E97625D" w14:textId="77777777" w:rsidR="006A43BA" w:rsidRPr="006A43BA" w:rsidRDefault="006A43BA" w:rsidP="009076FF">
      <w:pPr>
        <w:widowControl w:val="0"/>
        <w:numPr>
          <w:ilvl w:val="0"/>
          <w:numId w:val="17"/>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провеждане на редовна оценка на заплахите или тестване за проникване в системите;</w:t>
      </w:r>
    </w:p>
    <w:p w14:paraId="40A58BA3" w14:textId="77777777" w:rsidR="006A43BA" w:rsidRPr="006A43BA" w:rsidRDefault="006A43BA" w:rsidP="009076FF">
      <w:pPr>
        <w:widowControl w:val="0"/>
        <w:numPr>
          <w:ilvl w:val="0"/>
          <w:numId w:val="17"/>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гарантиране, че всички служители, работещи с лични данни, са били осведомени за техните отговорности по отношение на обработката на лични данни.</w:t>
      </w:r>
    </w:p>
    <w:p w14:paraId="29EABDD0"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
          <w:bCs/>
          <w:sz w:val="20"/>
          <w:szCs w:val="20"/>
        </w:rPr>
      </w:pPr>
      <w:r w:rsidRPr="006A43BA">
        <w:rPr>
          <w:rFonts w:ascii="Times New Roman" w:eastAsia="Times New Roman" w:hAnsi="Times New Roman" w:cs="Times New Roman"/>
          <w:b/>
          <w:bCs/>
          <w:sz w:val="20"/>
          <w:szCs w:val="20"/>
        </w:rPr>
        <w:t>3. Подизпълнители</w:t>
      </w:r>
    </w:p>
    <w:p w14:paraId="2D80A6FC"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3.1.</w:t>
      </w:r>
      <w:r w:rsidRPr="006A43BA">
        <w:rPr>
          <w:rFonts w:ascii="Times New Roman" w:eastAsia="Times New Roman" w:hAnsi="Times New Roman" w:cs="Times New Roman"/>
          <w:bCs/>
          <w:sz w:val="20"/>
          <w:szCs w:val="20"/>
        </w:rPr>
        <w:t xml:space="preserve"> Съвместните Администратори имат право да използва подизпълнители, при условие, че са спазени изискванията на ОРЗД, ЗЗЛД и подзаконовите нормативни актове по неговото прилагане и настоящия раздел.</w:t>
      </w:r>
    </w:p>
    <w:p w14:paraId="3B92E3E5"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3.2.</w:t>
      </w:r>
      <w:r w:rsidRPr="006A43BA">
        <w:rPr>
          <w:rFonts w:ascii="Times New Roman" w:eastAsia="Times New Roman" w:hAnsi="Times New Roman" w:cs="Times New Roman"/>
          <w:bCs/>
          <w:sz w:val="20"/>
          <w:szCs w:val="20"/>
        </w:rPr>
        <w:t xml:space="preserve"> Съвместните Администратори са длъжни по отношение на всеки подизпълнител: </w:t>
      </w:r>
    </w:p>
    <w:p w14:paraId="0D3D9393" w14:textId="77777777" w:rsidR="006A43BA" w:rsidRPr="006A43BA" w:rsidRDefault="006A43BA" w:rsidP="009076FF">
      <w:pPr>
        <w:widowControl w:val="0"/>
        <w:numPr>
          <w:ilvl w:val="0"/>
          <w:numId w:val="18"/>
        </w:numPr>
        <w:tabs>
          <w:tab w:val="left" w:pos="0"/>
        </w:tabs>
        <w:autoSpaceDE w:val="0"/>
        <w:autoSpaceDN w:val="0"/>
        <w:spacing w:before="40"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 xml:space="preserve">да извършват надлежна проверка, с цел да гарантира, че подизпълнителят е в състояние да осигури нивото на защита на личните данни, което се изисква от ОРЗД,  ЗЗЛД и подзаконовите нормативни актове по неговото прилагане </w:t>
      </w:r>
    </w:p>
    <w:p w14:paraId="0E53178B" w14:textId="77777777" w:rsidR="006A43BA" w:rsidRPr="006A43BA" w:rsidRDefault="006A43BA" w:rsidP="009076FF">
      <w:pPr>
        <w:widowControl w:val="0"/>
        <w:numPr>
          <w:ilvl w:val="0"/>
          <w:numId w:val="18"/>
        </w:numPr>
        <w:tabs>
          <w:tab w:val="left" w:pos="0"/>
        </w:tabs>
        <w:autoSpaceDE w:val="0"/>
        <w:autoSpaceDN w:val="0"/>
        <w:spacing w:before="40"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да гарантират, че отношенията между него и подизпълнителя са уредени от писмен договор, който отговоря на изискванията на ОРЗД, ЗЗЛД и подзаконовите нормативни актове по неговото прилагане и включва права, задължения и условия, осигуряващи най-малко същото ниво на защита на личните данни на Съвместния Администратор, като това, осигурено от настоящия раздел.</w:t>
      </w:r>
    </w:p>
    <w:p w14:paraId="24BAD842" w14:textId="77777777" w:rsidR="006A43BA" w:rsidRPr="006A43BA" w:rsidRDefault="006A43BA" w:rsidP="009076FF">
      <w:pPr>
        <w:widowControl w:val="0"/>
        <w:numPr>
          <w:ilvl w:val="0"/>
          <w:numId w:val="18"/>
        </w:numPr>
        <w:tabs>
          <w:tab w:val="left" w:pos="0"/>
        </w:tabs>
        <w:autoSpaceDE w:val="0"/>
        <w:autoSpaceDN w:val="0"/>
        <w:spacing w:before="40" w:after="0" w:line="240" w:lineRule="auto"/>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при поискване, взаимно да си предоставят копие от договорите с подизпълнители, като предварително заличават всички лични данни или данни, представляващи търговска тайна, които не се отнасят до предмета на основния договор.</w:t>
      </w:r>
    </w:p>
    <w:p w14:paraId="2F072EA0" w14:textId="77777777" w:rsidR="006A43BA" w:rsidRPr="006A43BA" w:rsidRDefault="006A43BA" w:rsidP="009076FF">
      <w:pPr>
        <w:widowControl w:val="0"/>
        <w:numPr>
          <w:ilvl w:val="0"/>
          <w:numId w:val="19"/>
        </w:numPr>
        <w:tabs>
          <w:tab w:val="left" w:pos="0"/>
        </w:tabs>
        <w:autoSpaceDE w:val="0"/>
        <w:autoSpaceDN w:val="0"/>
        <w:spacing w:before="120" w:after="0" w:line="240" w:lineRule="auto"/>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Права на Субектите на данни</w:t>
      </w:r>
    </w:p>
    <w:p w14:paraId="41947103" w14:textId="77777777" w:rsidR="006A43BA" w:rsidRPr="006A43BA" w:rsidRDefault="006A43BA" w:rsidP="006A43BA">
      <w:pPr>
        <w:widowControl w:val="0"/>
        <w:tabs>
          <w:tab w:val="left" w:pos="0"/>
        </w:tabs>
        <w:autoSpaceDE w:val="0"/>
        <w:autoSpaceDN w:val="0"/>
        <w:spacing w:after="0" w:line="240" w:lineRule="auto"/>
        <w:ind w:left="142"/>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ab/>
        <w:t>4.1.</w:t>
      </w:r>
      <w:r w:rsidRPr="006A43BA">
        <w:rPr>
          <w:rFonts w:ascii="Times New Roman" w:eastAsia="Calibri" w:hAnsi="Times New Roman" w:cs="Times New Roman"/>
          <w:bCs/>
          <w:kern w:val="2"/>
          <w:sz w:val="20"/>
          <w:szCs w:val="20"/>
        </w:rPr>
        <w:t xml:space="preserve"> Съвместните Администратори са длъжни да реализират всички права на субектите на лични данни в съответствие с ОРЗД, ЗЗЛД и подзаконовите нормативни актове по неговото прилагане, Основния договор и настоящия раздел, включително, но не само правото на информация по отношение на личните данни, които към момента на упражняване на правото, обработват, съхраняват и/или архивират, независимо дали обработването, съхраняването и/или архивирането са извършва от техни служители, от трети лица или от подизпълнители. </w:t>
      </w:r>
    </w:p>
    <w:p w14:paraId="76C06577"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4E017D37"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ab/>
        <w:t>4.2.</w:t>
      </w:r>
      <w:r w:rsidRPr="006A43BA">
        <w:rPr>
          <w:rFonts w:ascii="Times New Roman" w:eastAsia="Calibri" w:hAnsi="Times New Roman" w:cs="Times New Roman"/>
          <w:bCs/>
          <w:kern w:val="2"/>
          <w:sz w:val="20"/>
          <w:szCs w:val="20"/>
        </w:rPr>
        <w:t xml:space="preserve"> Съвместните Администратори си оказват необходимото съдействие и помощ, включително чрез прилагане на технически и организационни мерки, и до колкото това пречи, не затруднява и не поставя под риск тяхната дейност, когато субектът на личните данни упражнява правата си, включително правото на информация за лични данни, които към момента на упражняване на правото другия Съвместен Администратор обработва, съхранява и/или архивира. </w:t>
      </w:r>
    </w:p>
    <w:p w14:paraId="2A2D91E8"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31432C7A"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ab/>
        <w:t>4.3.</w:t>
      </w:r>
      <w:r w:rsidRPr="006A43BA">
        <w:rPr>
          <w:rFonts w:ascii="Times New Roman" w:eastAsia="Calibri" w:hAnsi="Times New Roman" w:cs="Times New Roman"/>
          <w:bCs/>
          <w:kern w:val="2"/>
          <w:sz w:val="20"/>
          <w:szCs w:val="20"/>
        </w:rPr>
        <w:t xml:space="preserve"> Съвместните Администратори незабавно и писмено се информират, когато те или техен подизпълнител получи искане от субект на лични данни, за упражняване на право по силата на ОРЗД, Закона за защита на личните данни и подзаконовите нормативни актове по неговото прилагане.</w:t>
      </w:r>
    </w:p>
    <w:p w14:paraId="790E0AD3"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2AC23DEF"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lastRenderedPageBreak/>
        <w:tab/>
        <w:t>4.4.</w:t>
      </w:r>
      <w:r w:rsidRPr="006A43BA">
        <w:rPr>
          <w:rFonts w:ascii="Times New Roman" w:eastAsia="Calibri" w:hAnsi="Times New Roman" w:cs="Times New Roman"/>
          <w:bCs/>
          <w:kern w:val="2"/>
          <w:sz w:val="20"/>
          <w:szCs w:val="20"/>
        </w:rPr>
        <w:t xml:space="preserve"> Съвместните Администратори нямат право да отговорят на искането на субекта на лични данни, да реализират право на субекта на лични данни, да правят коментар или да отказват реализирането на правото на субекта на лични данни преди да го съгласуват помежду си. </w:t>
      </w:r>
    </w:p>
    <w:p w14:paraId="78CEC845"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2FE60617" w14:textId="77777777" w:rsidR="006A43BA" w:rsidRPr="006A43BA" w:rsidRDefault="006A43BA" w:rsidP="006A43BA">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6A43BA">
        <w:rPr>
          <w:rFonts w:ascii="Times New Roman" w:eastAsia="Calibri" w:hAnsi="Times New Roman" w:cs="Times New Roman"/>
          <w:b/>
          <w:bCs/>
          <w:kern w:val="2"/>
          <w:sz w:val="20"/>
          <w:szCs w:val="20"/>
        </w:rPr>
        <w:tab/>
        <w:t>4.5.</w:t>
      </w:r>
      <w:r w:rsidRPr="006A43BA">
        <w:rPr>
          <w:rFonts w:ascii="Times New Roman" w:eastAsia="Calibri" w:hAnsi="Times New Roman" w:cs="Times New Roman"/>
          <w:bCs/>
          <w:kern w:val="2"/>
          <w:sz w:val="20"/>
          <w:szCs w:val="20"/>
        </w:rPr>
        <w:t xml:space="preserve"> Съвместните Администратори отговорят на искането на субекта на лични данни, реализират правото на субекта на лични данни или отказват реализирането на правото на субекта на лични данни, когато правото на субекта на лични данни е в предмета на Основния договор и се дължи по силата на друго, специално по отношение на настоящия  раздел законодателство и след като писмено го съгласуват помежду си.</w:t>
      </w:r>
    </w:p>
    <w:p w14:paraId="2684601F" w14:textId="77777777" w:rsidR="006A43BA" w:rsidRPr="006A43BA" w:rsidRDefault="006A43BA" w:rsidP="009076FF">
      <w:pPr>
        <w:widowControl w:val="0"/>
        <w:numPr>
          <w:ilvl w:val="0"/>
          <w:numId w:val="19"/>
        </w:numPr>
        <w:tabs>
          <w:tab w:val="left" w:pos="0"/>
          <w:tab w:val="num" w:pos="1350"/>
        </w:tabs>
        <w:autoSpaceDE w:val="0"/>
        <w:autoSpaceDN w:val="0"/>
        <w:spacing w:before="160" w:after="0" w:line="240" w:lineRule="auto"/>
        <w:ind w:firstLine="720"/>
        <w:jc w:val="both"/>
        <w:outlineLvl w:val="0"/>
        <w:rPr>
          <w:rFonts w:ascii="Times New Roman" w:eastAsia="Times New Roman" w:hAnsi="Times New Roman" w:cs="Times New Roman"/>
          <w:b/>
          <w:bCs/>
          <w:sz w:val="20"/>
          <w:szCs w:val="20"/>
        </w:rPr>
      </w:pPr>
      <w:r w:rsidRPr="006A43BA">
        <w:rPr>
          <w:rFonts w:ascii="Times New Roman" w:eastAsia="Times New Roman" w:hAnsi="Times New Roman" w:cs="Times New Roman"/>
          <w:b/>
          <w:bCs/>
          <w:sz w:val="20"/>
          <w:szCs w:val="20"/>
        </w:rPr>
        <w:t xml:space="preserve">Право на съдействие </w:t>
      </w:r>
    </w:p>
    <w:p w14:paraId="3F684ED7"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5.1.</w:t>
      </w:r>
      <w:r w:rsidRPr="006A43BA">
        <w:rPr>
          <w:rFonts w:ascii="Times New Roman" w:eastAsia="Times New Roman" w:hAnsi="Times New Roman" w:cs="Times New Roman"/>
          <w:bCs/>
          <w:sz w:val="20"/>
          <w:szCs w:val="20"/>
        </w:rPr>
        <w:t xml:space="preserve"> Съвместните Администратори си предоставят всякаква писмена и/или устна информация, необходима за установяване на спазването на задълженията по Основния договор и настоящите Общи условия, и си оказват взаимно съдействие, когато контролни органи извършват проверки, включително и с осигуряване на достъп до мястото, на което Съвместните Администратори или техни подизпълнители обработват, съхраняват, унищожават или архивират личните данни. </w:t>
      </w:r>
    </w:p>
    <w:p w14:paraId="1FA5762F"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5.2.</w:t>
      </w:r>
      <w:r w:rsidRPr="006A43BA">
        <w:rPr>
          <w:rFonts w:ascii="Times New Roman" w:eastAsia="Times New Roman" w:hAnsi="Times New Roman" w:cs="Times New Roman"/>
          <w:bCs/>
          <w:sz w:val="20"/>
          <w:szCs w:val="20"/>
        </w:rPr>
        <w:t xml:space="preserve"> Съвместните Администратори има право на информация и съдействие само по отношение на личните данни, които са в предмета на Основния договори и настоящите Общи условия и са предмет на проверката или контрола по спазване на ОРЗД, ЗЗЛД и подзаконовите нормативни актове по неговото прилагане. </w:t>
      </w:r>
    </w:p>
    <w:p w14:paraId="29B3A804"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5.3.</w:t>
      </w:r>
      <w:r w:rsidRPr="006A43BA">
        <w:rPr>
          <w:rFonts w:ascii="Times New Roman" w:eastAsia="Times New Roman" w:hAnsi="Times New Roman" w:cs="Times New Roman"/>
          <w:bCs/>
          <w:sz w:val="20"/>
          <w:szCs w:val="20"/>
        </w:rPr>
        <w:t xml:space="preserve"> Съвместните Администратори се уведомяват един друг предварително и в разумен срок за необходимата информацията и/или проверката от страна на контролните органи, и полагат всички необходими усилия, за да избегнат или, ако това е невъзможно, да сведат до минимум затрудненията, пречките в своята нормална и обичайна дейност, както и възможността за причиняване на вреди, включително налагане на административни наказания на всеки един от тях, на техните служители или подизпълнители. </w:t>
      </w:r>
      <w:r w:rsidRPr="006A43BA">
        <w:rPr>
          <w:rFonts w:ascii="Times New Roman" w:eastAsia="Times New Roman" w:hAnsi="Times New Roman" w:cs="Times New Roman"/>
          <w:bCs/>
          <w:sz w:val="20"/>
          <w:szCs w:val="20"/>
        </w:rPr>
        <w:tab/>
        <w:t xml:space="preserve"> </w:t>
      </w:r>
    </w:p>
    <w:p w14:paraId="6C416B1B" w14:textId="77777777" w:rsidR="006A43BA" w:rsidRPr="006A43BA" w:rsidRDefault="006A43BA" w:rsidP="006A43BA">
      <w:pPr>
        <w:widowControl w:val="0"/>
        <w:tabs>
          <w:tab w:val="left" w:pos="0"/>
        </w:tabs>
        <w:autoSpaceDE w:val="0"/>
        <w:autoSpaceDN w:val="0"/>
        <w:spacing w:before="16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6. Нарушаване на сигурността на личните данни</w:t>
      </w:r>
    </w:p>
    <w:p w14:paraId="24B6D9DB"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6.1. </w:t>
      </w:r>
      <w:r w:rsidRPr="006A43BA">
        <w:rPr>
          <w:rFonts w:ascii="Times New Roman" w:eastAsia="Times New Roman" w:hAnsi="Times New Roman" w:cs="Times New Roman"/>
          <w:bCs/>
          <w:sz w:val="20"/>
          <w:szCs w:val="20"/>
        </w:rPr>
        <w:t xml:space="preserve">Съвместните Администратори се уведомяват незабавно един друг, в случай че те или техен подизпълнител установят нарушаване на сигурността на личните данни, и си предоставят един на друг необходимата и достатъчна информация, за да изпълнят своите задължения да информират субектите на личните данни за нарушената сигурност на техните лични данни в изпълнение на ОРЗД, ЗЗЛД и подзаконовите нормативни актове по неговото прилагане. </w:t>
      </w:r>
    </w:p>
    <w:p w14:paraId="15D06188"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6.2. </w:t>
      </w:r>
      <w:r w:rsidRPr="006A43BA">
        <w:rPr>
          <w:rFonts w:ascii="Times New Roman" w:eastAsia="Times New Roman" w:hAnsi="Times New Roman" w:cs="Times New Roman"/>
          <w:bCs/>
          <w:sz w:val="20"/>
          <w:szCs w:val="20"/>
        </w:rPr>
        <w:t>Съвместните Администратори писмено уведомяват субектите за нарушената сигурност на техните лични данни, като информацията съдържа следното: описание на естеството на нарушението на сигурността на личните данни; категориите и приблизителния брой на засегнатите субекти на данни и категориите и приблизителното количество на засегнатите записи на лични данни; описание на евентуалните последици от нарушението на сигурността на личните данни; предложение за или описание на предприетите мерки за справяне с нарушението на сигурността на личните данни, включително по целесъобразност мерки за намаляване на евентуалните неблагоприятни последици.</w:t>
      </w:r>
    </w:p>
    <w:p w14:paraId="763A5001"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6.3. </w:t>
      </w:r>
      <w:r w:rsidRPr="006A43BA">
        <w:rPr>
          <w:rFonts w:ascii="Times New Roman" w:eastAsia="Times New Roman" w:hAnsi="Times New Roman" w:cs="Times New Roman"/>
          <w:bCs/>
          <w:sz w:val="20"/>
          <w:szCs w:val="20"/>
        </w:rPr>
        <w:t>Съвместните Администратори си оказват съдействие един на друг, като при писмено поискване предприемат всички разумни действия, с цел да си помогнат при отстраняване или смекчаване на всяко нарушение на сигурността на личните данни.</w:t>
      </w:r>
    </w:p>
    <w:p w14:paraId="361C4002"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6.4</w:t>
      </w:r>
      <w:r w:rsidRPr="006A43BA">
        <w:rPr>
          <w:rFonts w:ascii="Times New Roman" w:eastAsia="Times New Roman" w:hAnsi="Times New Roman" w:cs="Times New Roman"/>
          <w:bCs/>
          <w:sz w:val="20"/>
          <w:szCs w:val="20"/>
        </w:rPr>
        <w:t>. Съвместните Администратори си оказват взаимно съдействие, във всеки случай на оценка на въздействието върху защитата на данните, предварителни консултации с Надзорни органи или други компетентни органи за защита на личните данни, които считат, че се изискват по силата на член 35 или член 36 ОРЗД или други съответни на посочените разпоредби в ЗЗЛД или подзаконовите нормативни актове по неговото прилагане.</w:t>
      </w:r>
    </w:p>
    <w:p w14:paraId="74D05A20" w14:textId="77777777" w:rsidR="006A43BA" w:rsidRPr="006A43BA" w:rsidRDefault="006A43BA" w:rsidP="006A43BA">
      <w:pPr>
        <w:widowControl w:val="0"/>
        <w:tabs>
          <w:tab w:val="left" w:pos="0"/>
        </w:tabs>
        <w:autoSpaceDE w:val="0"/>
        <w:autoSpaceDN w:val="0"/>
        <w:spacing w:before="160" w:after="0" w:line="240" w:lineRule="auto"/>
        <w:ind w:firstLine="720"/>
        <w:jc w:val="both"/>
        <w:outlineLvl w:val="0"/>
        <w:rPr>
          <w:rFonts w:ascii="Times New Roman" w:eastAsia="Times New Roman" w:hAnsi="Times New Roman" w:cs="Times New Roman"/>
          <w:b/>
          <w:bCs/>
          <w:sz w:val="20"/>
          <w:szCs w:val="20"/>
        </w:rPr>
      </w:pPr>
      <w:r w:rsidRPr="006A43BA">
        <w:rPr>
          <w:rFonts w:ascii="Times New Roman" w:eastAsia="Times New Roman" w:hAnsi="Times New Roman" w:cs="Times New Roman"/>
          <w:b/>
          <w:bCs/>
          <w:sz w:val="20"/>
          <w:szCs w:val="20"/>
        </w:rPr>
        <w:t>7. Унищожаване, заличаване и връщане на личните данни</w:t>
      </w:r>
    </w:p>
    <w:p w14:paraId="781E6FD0"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7.1.</w:t>
      </w:r>
      <w:r w:rsidRPr="006A43BA">
        <w:rPr>
          <w:rFonts w:ascii="Times New Roman" w:eastAsia="Times New Roman" w:hAnsi="Times New Roman" w:cs="Times New Roman"/>
          <w:bCs/>
          <w:sz w:val="20"/>
          <w:szCs w:val="20"/>
        </w:rPr>
        <w:t xml:space="preserve"> Съвместните Администратори и всеки техен подизпълнител съхраняват лични данни в обем, вид и срок, които приложимото по отношение на Основния договор или действащото законодателство изискват, като гарантират сигурността, защитата и поверителността на личните данни и че личните данни се обработват само при необходимост и за целите, посочени в законодателството, което изисква тяхното съхранение.</w:t>
      </w:r>
    </w:p>
    <w:p w14:paraId="42B477DF" w14:textId="77777777" w:rsidR="006A43BA" w:rsidRPr="006A43BA" w:rsidRDefault="006A43BA" w:rsidP="006A43BA">
      <w:pPr>
        <w:widowControl w:val="0"/>
        <w:tabs>
          <w:tab w:val="left" w:pos="0"/>
        </w:tabs>
        <w:autoSpaceDE w:val="0"/>
        <w:autoSpaceDN w:val="0"/>
        <w:spacing w:before="160" w:after="0" w:line="240" w:lineRule="auto"/>
        <w:ind w:firstLine="720"/>
        <w:jc w:val="both"/>
        <w:outlineLvl w:val="0"/>
        <w:rPr>
          <w:rFonts w:ascii="Times New Roman" w:eastAsia="Times New Roman" w:hAnsi="Times New Roman" w:cs="Times New Roman"/>
          <w:b/>
          <w:bCs/>
          <w:sz w:val="20"/>
          <w:szCs w:val="20"/>
        </w:rPr>
      </w:pPr>
      <w:r w:rsidRPr="006A43BA">
        <w:rPr>
          <w:rFonts w:ascii="Times New Roman" w:eastAsia="Times New Roman" w:hAnsi="Times New Roman" w:cs="Times New Roman"/>
          <w:b/>
          <w:bCs/>
          <w:sz w:val="20"/>
          <w:szCs w:val="20"/>
        </w:rPr>
        <w:t>8.</w:t>
      </w:r>
      <w:r w:rsidRPr="006A43BA">
        <w:rPr>
          <w:rFonts w:ascii="Times New Roman" w:eastAsia="Times New Roman" w:hAnsi="Times New Roman" w:cs="Times New Roman"/>
          <w:bCs/>
          <w:sz w:val="20"/>
          <w:szCs w:val="20"/>
        </w:rPr>
        <w:t xml:space="preserve"> </w:t>
      </w:r>
      <w:r w:rsidRPr="006A43BA">
        <w:rPr>
          <w:rFonts w:ascii="Times New Roman" w:eastAsia="Times New Roman" w:hAnsi="Times New Roman" w:cs="Times New Roman"/>
          <w:b/>
          <w:bCs/>
          <w:sz w:val="20"/>
          <w:szCs w:val="20"/>
        </w:rPr>
        <w:t>Имуществена отговорност</w:t>
      </w:r>
    </w:p>
    <w:p w14:paraId="206782DA"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8.1.</w:t>
      </w:r>
      <w:r w:rsidRPr="006A43BA">
        <w:rPr>
          <w:rFonts w:ascii="Times New Roman" w:eastAsia="Times New Roman" w:hAnsi="Times New Roman" w:cs="Times New Roman"/>
          <w:bCs/>
          <w:sz w:val="20"/>
          <w:szCs w:val="20"/>
        </w:rPr>
        <w:t xml:space="preserve"> При условие, че на Съвместен Администратор бъде наложена санкция от Надзорен орган за нарушение на, във връзка или по повод обработването на лични данни, предмет на основния договор, извършено или предизвикано от страна на другия Съвместен Администратор или негов подизпълнител, наказаният Съвместен Администратор предприеме всички допустими от законодателството действия, насочени към обжалване на акта, с който се налага санкцията.</w:t>
      </w:r>
    </w:p>
    <w:p w14:paraId="3E139AB2"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lastRenderedPageBreak/>
        <w:t>8.2.</w:t>
      </w:r>
      <w:r w:rsidRPr="006A43BA">
        <w:rPr>
          <w:rFonts w:ascii="Times New Roman" w:eastAsia="Times New Roman" w:hAnsi="Times New Roman" w:cs="Times New Roman"/>
          <w:bCs/>
          <w:sz w:val="20"/>
          <w:szCs w:val="20"/>
        </w:rPr>
        <w:t xml:space="preserve"> В случай, че в резултат на обжалването от страна на наказания Съвместния Администратор санкцията по предходната точка бъде изцяло отменена, другият Съвместен Администратор му изплаща неустойка в размер на всички направени и доказани разноски при обжалване на акта, с който се налага санкцията, включително, но не само за държавни такси, адвокатски възнаграждения и т.н. </w:t>
      </w:r>
    </w:p>
    <w:p w14:paraId="11226CAB"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 xml:space="preserve"> 8.3.</w:t>
      </w:r>
      <w:r w:rsidRPr="006A43BA">
        <w:rPr>
          <w:rFonts w:ascii="Times New Roman" w:eastAsia="Times New Roman" w:hAnsi="Times New Roman" w:cs="Times New Roman"/>
          <w:bCs/>
          <w:sz w:val="20"/>
          <w:szCs w:val="20"/>
        </w:rPr>
        <w:t xml:space="preserve"> В случай, че в резултат на обжалването от страна на наказания Съвместен Администратор санкцията бъде частично отменена, другият Съвместен Администратор му изплаща неустойката в размера по предходната алинея и неустойка, равна на размера на неотменената част от санкцията включително и лихви върху него, ако такива са платени. </w:t>
      </w:r>
    </w:p>
    <w:p w14:paraId="70AF92F7" w14:textId="77777777" w:rsidR="006A43BA" w:rsidRPr="006A43BA" w:rsidRDefault="006A43BA" w:rsidP="006A43BA">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6A43BA">
        <w:rPr>
          <w:rFonts w:ascii="Times New Roman" w:eastAsia="Times New Roman" w:hAnsi="Times New Roman" w:cs="Times New Roman"/>
          <w:b/>
          <w:bCs/>
          <w:sz w:val="20"/>
          <w:szCs w:val="20"/>
        </w:rPr>
        <w:t>8.4.</w:t>
      </w:r>
      <w:r w:rsidRPr="006A43BA">
        <w:rPr>
          <w:rFonts w:ascii="Times New Roman" w:eastAsia="Times New Roman" w:hAnsi="Times New Roman" w:cs="Times New Roman"/>
          <w:bCs/>
          <w:sz w:val="20"/>
          <w:szCs w:val="20"/>
        </w:rPr>
        <w:t xml:space="preserve"> В случай, че в резултат на обжалването от страна на наказания Съвместен Администратор санкцията бъде изцяло потвърдена, другият Съвместен Администратор изплаща неустойката по т. 8.2 и неустойка в размер на пълния размера на санкцията, включително и лихви върху него, ако такива са платени.</w:t>
      </w:r>
    </w:p>
    <w:p w14:paraId="1AA60C70" w14:textId="77777777" w:rsidR="006A43BA" w:rsidRPr="00FB140E"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
          <w:bCs/>
          <w:sz w:val="8"/>
          <w:szCs w:val="8"/>
          <w:u w:val="single"/>
          <w:lang w:val="en-US"/>
        </w:rPr>
      </w:pPr>
    </w:p>
    <w:p w14:paraId="6F37DE28" w14:textId="77777777" w:rsidR="006A43BA" w:rsidRPr="006A43BA" w:rsidRDefault="006A43BA" w:rsidP="006A43BA">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u w:val="single"/>
        </w:rPr>
      </w:pPr>
      <w:r w:rsidRPr="006A43BA">
        <w:rPr>
          <w:rFonts w:ascii="Times New Roman" w:eastAsia="Times New Roman" w:hAnsi="Times New Roman" w:cs="Times New Roman"/>
          <w:b/>
          <w:bCs/>
          <w:sz w:val="20"/>
          <w:szCs w:val="20"/>
          <w:u w:val="single"/>
          <w:lang w:val="en-US"/>
        </w:rPr>
        <w:t>V</w:t>
      </w:r>
      <w:r w:rsidRPr="006A43BA">
        <w:rPr>
          <w:rFonts w:ascii="Times New Roman" w:eastAsia="Times New Roman" w:hAnsi="Times New Roman" w:cs="Times New Roman"/>
          <w:b/>
          <w:bCs/>
          <w:sz w:val="20"/>
          <w:szCs w:val="20"/>
          <w:u w:val="single"/>
          <w:lang w:val="ru-RU"/>
        </w:rPr>
        <w:t xml:space="preserve">. </w:t>
      </w:r>
      <w:r w:rsidRPr="006A43BA">
        <w:rPr>
          <w:rFonts w:ascii="Times New Roman" w:eastAsia="Times New Roman" w:hAnsi="Times New Roman" w:cs="Times New Roman"/>
          <w:b/>
          <w:bCs/>
          <w:sz w:val="20"/>
          <w:szCs w:val="20"/>
          <w:u w:val="single"/>
        </w:rPr>
        <w:t>Принос към устойчивото развитие и етични бизнес практики</w:t>
      </w:r>
    </w:p>
    <w:p w14:paraId="4D528A95"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Чрез настоящия раздел на ОУ се декларира ангажираността на </w:t>
      </w:r>
      <w:r w:rsidRPr="006A43BA">
        <w:rPr>
          <w:rFonts w:ascii="Times New Roman" w:eastAsia="Times New Roman" w:hAnsi="Times New Roman" w:cs="Times New Roman"/>
          <w:b/>
          <w:sz w:val="20"/>
          <w:szCs w:val="20"/>
        </w:rPr>
        <w:t>ВЪЗЛОЖИТЕЛЯ</w:t>
      </w:r>
      <w:r w:rsidRPr="006A43BA">
        <w:rPr>
          <w:rFonts w:ascii="Times New Roman" w:eastAsia="Times New Roman" w:hAnsi="Times New Roman" w:cs="Times New Roman"/>
          <w:sz w:val="20"/>
          <w:szCs w:val="20"/>
        </w:rPr>
        <w:t xml:space="preserve"> да зачита и прилага по своята верига на доставки Десетте принципа на Глобалния договор на ООН за защита на човешките права, спазване на трудовите норми, осигуряване на здраве и безопасност при работа, грижа за природата, антикорупция и прозрачност.</w:t>
      </w:r>
    </w:p>
    <w:p w14:paraId="729B5F40" w14:textId="77777777" w:rsidR="006A43BA" w:rsidRPr="006A43BA" w:rsidRDefault="006A43BA" w:rsidP="006A43BA">
      <w:pPr>
        <w:spacing w:after="0" w:line="240" w:lineRule="auto"/>
        <w:ind w:firstLine="720"/>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 xml:space="preserve">Тъй като разходите за доставка на стоки и услуги на „Асарел-Медет“ АД се превръщат в приходи и заетост за другите стопански субекти, насърчаването на добрите управленски, екологични и социални практики влияе върху напредъка по целите за устойчиво развитие на компанията. Като осъзнава ролята си в този процес, </w:t>
      </w:r>
      <w:r w:rsidRPr="006A43BA">
        <w:rPr>
          <w:rFonts w:ascii="Times New Roman" w:eastAsia="Times New Roman" w:hAnsi="Times New Roman" w:cs="Times New Roman"/>
          <w:b/>
          <w:sz w:val="20"/>
          <w:szCs w:val="20"/>
        </w:rPr>
        <w:t>ВЪЗЛОЖИТЕЛЯТ</w:t>
      </w:r>
      <w:r w:rsidRPr="006A43BA">
        <w:rPr>
          <w:rFonts w:ascii="Times New Roman" w:eastAsia="Times New Roman" w:hAnsi="Times New Roman" w:cs="Times New Roman"/>
          <w:sz w:val="20"/>
          <w:szCs w:val="20"/>
        </w:rPr>
        <w:t xml:space="preserve"> изисква от своите контрагенти:</w:t>
      </w:r>
    </w:p>
    <w:p w14:paraId="4DA21462" w14:textId="77777777" w:rsidR="006A43BA" w:rsidRPr="006A43BA" w:rsidRDefault="006A43BA" w:rsidP="009076FF">
      <w:pPr>
        <w:numPr>
          <w:ilvl w:val="0"/>
          <w:numId w:val="7"/>
        </w:numPr>
        <w:spacing w:after="0" w:line="240"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Безусловно зачитане на човешките права и предотвратяване на всяка форма на пряка или непряка дискриминация на работното място, включително при изпълнение на задълженията по настоящия Договор;</w:t>
      </w:r>
    </w:p>
    <w:p w14:paraId="5DF4D070" w14:textId="77777777" w:rsidR="006A43BA" w:rsidRPr="006A43BA" w:rsidRDefault="006A43BA" w:rsidP="009076FF">
      <w:pPr>
        <w:numPr>
          <w:ilvl w:val="0"/>
          <w:numId w:val="7"/>
        </w:numPr>
        <w:spacing w:after="0" w:line="240"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Механизми за антикорупция, защита на свободната конкуренция, разграничаване от нелоялни търговски практики и действия, увреждащи доверието между страните;</w:t>
      </w:r>
    </w:p>
    <w:p w14:paraId="13ED348D" w14:textId="77777777" w:rsidR="006A43BA" w:rsidRPr="006A43BA" w:rsidRDefault="006A43BA" w:rsidP="009076FF">
      <w:pPr>
        <w:numPr>
          <w:ilvl w:val="0"/>
          <w:numId w:val="7"/>
        </w:numPr>
        <w:spacing w:after="0" w:line="240"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Информационна сигурност и предотвратяване на злоупотреба с търговска тайна, поверителна информация или авторско право на страните по договора;</w:t>
      </w:r>
    </w:p>
    <w:p w14:paraId="0E05D33A" w14:textId="77777777" w:rsidR="006A43BA" w:rsidRPr="006A43BA" w:rsidRDefault="006A43BA" w:rsidP="009076FF">
      <w:pPr>
        <w:numPr>
          <w:ilvl w:val="0"/>
          <w:numId w:val="7"/>
        </w:numPr>
        <w:spacing w:after="0" w:line="240" w:lineRule="auto"/>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Зачитане на принципите на Глобалния договор на ООН като основополагащи ценности на отговорния бизнес.</w:t>
      </w:r>
    </w:p>
    <w:p w14:paraId="10850EEC" w14:textId="77777777" w:rsidR="006A43BA" w:rsidRPr="006A43BA" w:rsidRDefault="006A43BA" w:rsidP="006A43BA">
      <w:pPr>
        <w:spacing w:before="240" w:after="0" w:line="240" w:lineRule="auto"/>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В тази връзка:</w:t>
      </w:r>
    </w:p>
    <w:p w14:paraId="5B9A25B6" w14:textId="77777777" w:rsidR="006A43BA" w:rsidRPr="006A43BA" w:rsidRDefault="006A43BA" w:rsidP="009076FF">
      <w:pPr>
        <w:numPr>
          <w:ilvl w:val="0"/>
          <w:numId w:val="16"/>
        </w:numPr>
        <w:spacing w:before="120" w:after="0" w:line="240" w:lineRule="auto"/>
        <w:ind w:left="1134"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 xml:space="preserve">Чрез оторизираните лица по Договора </w:t>
      </w:r>
      <w:r w:rsidRPr="006A43BA">
        <w:rPr>
          <w:rFonts w:ascii="Times New Roman" w:eastAsia="Times New Roman" w:hAnsi="Times New Roman" w:cs="Times New Roman"/>
          <w:b/>
          <w:kern w:val="2"/>
          <w:sz w:val="20"/>
          <w:szCs w:val="20"/>
        </w:rPr>
        <w:t>ВЪЗЛОЖИТЕЛЯТ</w:t>
      </w:r>
      <w:r w:rsidRPr="006A43BA">
        <w:rPr>
          <w:rFonts w:ascii="Times New Roman" w:eastAsia="Times New Roman" w:hAnsi="Times New Roman" w:cs="Times New Roman"/>
          <w:kern w:val="2"/>
          <w:sz w:val="20"/>
          <w:szCs w:val="20"/>
        </w:rPr>
        <w:t xml:space="preserve"> може да поиска информация за управленските, социални и екологични практики на </w:t>
      </w:r>
      <w:r w:rsidRPr="006A43BA">
        <w:rPr>
          <w:rFonts w:ascii="Times New Roman" w:eastAsia="Times New Roman" w:hAnsi="Times New Roman" w:cs="Times New Roman"/>
          <w:b/>
          <w:kern w:val="2"/>
          <w:sz w:val="20"/>
          <w:szCs w:val="20"/>
        </w:rPr>
        <w:t>ИЗПЪЛНИТЕЛЯ</w:t>
      </w:r>
      <w:r w:rsidRPr="006A43BA">
        <w:rPr>
          <w:rFonts w:ascii="Times New Roman" w:eastAsia="Times New Roman" w:hAnsi="Times New Roman" w:cs="Times New Roman"/>
          <w:kern w:val="2"/>
          <w:sz w:val="20"/>
          <w:szCs w:val="20"/>
        </w:rPr>
        <w:t xml:space="preserve"> през предходните три години. Това е част от отчитането на напредъка по целите за устойчиво развитие, което може да бъде взето предвид като конкурентно предимство.</w:t>
      </w:r>
    </w:p>
    <w:p w14:paraId="43A596E0" w14:textId="77777777" w:rsidR="006A43BA" w:rsidRPr="006A43BA" w:rsidRDefault="006A43BA" w:rsidP="006A43BA">
      <w:pPr>
        <w:spacing w:before="120" w:after="0" w:line="240" w:lineRule="auto"/>
        <w:ind w:left="1134"/>
        <w:contextualSpacing/>
        <w:jc w:val="both"/>
        <w:rPr>
          <w:rFonts w:ascii="Times New Roman" w:eastAsia="Times New Roman" w:hAnsi="Times New Roman" w:cs="Times New Roman"/>
          <w:kern w:val="2"/>
          <w:sz w:val="20"/>
          <w:szCs w:val="20"/>
        </w:rPr>
      </w:pPr>
    </w:p>
    <w:p w14:paraId="4299EE76" w14:textId="77777777" w:rsidR="006A43BA" w:rsidRPr="006A43BA" w:rsidRDefault="006A43BA" w:rsidP="009076FF">
      <w:pPr>
        <w:numPr>
          <w:ilvl w:val="0"/>
          <w:numId w:val="16"/>
        </w:numPr>
        <w:spacing w:before="120" w:after="0" w:line="240" w:lineRule="auto"/>
        <w:ind w:left="1134"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b/>
          <w:kern w:val="2"/>
          <w:sz w:val="20"/>
          <w:szCs w:val="20"/>
        </w:rPr>
        <w:t>ВЪЗЛОЖИТЕЛЯТ</w:t>
      </w:r>
      <w:r w:rsidRPr="006A43BA">
        <w:rPr>
          <w:rFonts w:ascii="Times New Roman" w:eastAsia="Times New Roman" w:hAnsi="Times New Roman" w:cs="Times New Roman"/>
          <w:kern w:val="2"/>
          <w:sz w:val="20"/>
          <w:szCs w:val="20"/>
        </w:rPr>
        <w:t xml:space="preserve"> се разграничава от всяка проява на неетично бизнес поведение и насърчава </w:t>
      </w:r>
      <w:r w:rsidRPr="006A43BA">
        <w:rPr>
          <w:rFonts w:ascii="Times New Roman" w:eastAsia="Times New Roman" w:hAnsi="Times New Roman" w:cs="Times New Roman"/>
          <w:b/>
          <w:kern w:val="2"/>
          <w:sz w:val="20"/>
          <w:szCs w:val="20"/>
        </w:rPr>
        <w:t>ИЗПЪЛНИТЕЛЯ</w:t>
      </w:r>
      <w:r w:rsidRPr="006A43BA">
        <w:rPr>
          <w:rFonts w:ascii="Times New Roman" w:eastAsia="Times New Roman" w:hAnsi="Times New Roman" w:cs="Times New Roman"/>
          <w:kern w:val="2"/>
          <w:sz w:val="20"/>
          <w:szCs w:val="20"/>
        </w:rPr>
        <w:t xml:space="preserve"> да отчита своя собствен напредък по целите за устойчиво развитие. Изисква прилагането на международни стандарти и добри управленски, социални и екологични практики от своите стратегически доставчици на стоки и услуги.</w:t>
      </w:r>
    </w:p>
    <w:p w14:paraId="265DEB9A" w14:textId="77777777" w:rsidR="006A43BA" w:rsidRPr="006A43BA" w:rsidRDefault="006A43BA" w:rsidP="006A43BA">
      <w:pPr>
        <w:spacing w:before="120" w:after="0" w:line="240" w:lineRule="auto"/>
        <w:contextualSpacing/>
        <w:jc w:val="both"/>
        <w:rPr>
          <w:rFonts w:ascii="Times New Roman" w:eastAsia="Times New Roman" w:hAnsi="Times New Roman" w:cs="Times New Roman"/>
          <w:kern w:val="2"/>
          <w:sz w:val="20"/>
          <w:szCs w:val="20"/>
        </w:rPr>
      </w:pPr>
    </w:p>
    <w:p w14:paraId="7C243867" w14:textId="77777777" w:rsidR="006A43BA" w:rsidRPr="006A43BA" w:rsidRDefault="006A43BA" w:rsidP="009076FF">
      <w:pPr>
        <w:numPr>
          <w:ilvl w:val="0"/>
          <w:numId w:val="16"/>
        </w:numPr>
        <w:spacing w:before="120" w:after="0" w:line="240" w:lineRule="auto"/>
        <w:ind w:left="1134"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b/>
          <w:kern w:val="2"/>
          <w:sz w:val="20"/>
          <w:szCs w:val="20"/>
        </w:rPr>
        <w:t>ВЪЗЛОЖИТЕЛЯТ</w:t>
      </w:r>
      <w:r w:rsidRPr="006A43BA">
        <w:rPr>
          <w:rFonts w:ascii="Times New Roman" w:eastAsia="Times New Roman" w:hAnsi="Times New Roman" w:cs="Times New Roman"/>
          <w:kern w:val="2"/>
          <w:sz w:val="20"/>
          <w:szCs w:val="20"/>
        </w:rPr>
        <w:t xml:space="preserve"> заявява своята нулева толерантност към корупцията и всяка форма на неправомерно облагодетелстване. Двете страни зачитат свободната конкуренция и не допускат нелоялни търговски практики, които накърняват принципите на пазарната икономика. Ангажирани са да развиват своите вътрешни механизми за одит и контрол, за да изграждат почтени отношения и да развиват взаимноизгоден бизнес. </w:t>
      </w:r>
    </w:p>
    <w:p w14:paraId="1494AFDF" w14:textId="77777777" w:rsidR="006A43BA" w:rsidRPr="006A43BA" w:rsidRDefault="006A43BA" w:rsidP="006A43BA">
      <w:pPr>
        <w:spacing w:before="120" w:after="0" w:line="240" w:lineRule="auto"/>
        <w:contextualSpacing/>
        <w:jc w:val="both"/>
        <w:rPr>
          <w:rFonts w:ascii="Times New Roman" w:eastAsia="Times New Roman" w:hAnsi="Times New Roman" w:cs="Times New Roman"/>
          <w:kern w:val="2"/>
          <w:sz w:val="20"/>
          <w:szCs w:val="20"/>
        </w:rPr>
      </w:pPr>
    </w:p>
    <w:p w14:paraId="272BB995" w14:textId="77777777" w:rsidR="006A43BA" w:rsidRPr="006A43BA" w:rsidRDefault="006A43BA" w:rsidP="009076FF">
      <w:pPr>
        <w:numPr>
          <w:ilvl w:val="0"/>
          <w:numId w:val="16"/>
        </w:numPr>
        <w:spacing w:before="120" w:after="0" w:line="240" w:lineRule="auto"/>
        <w:ind w:left="1134" w:hanging="425"/>
        <w:contextualSpacing/>
        <w:jc w:val="both"/>
        <w:rPr>
          <w:rFonts w:ascii="Times New Roman" w:eastAsia="Times New Roman" w:hAnsi="Times New Roman" w:cs="Times New Roman"/>
          <w:kern w:val="2"/>
          <w:sz w:val="20"/>
          <w:szCs w:val="20"/>
        </w:rPr>
      </w:pPr>
      <w:r w:rsidRPr="006A43BA">
        <w:rPr>
          <w:rFonts w:ascii="Times New Roman" w:eastAsia="Times New Roman" w:hAnsi="Times New Roman" w:cs="Times New Roman"/>
          <w:kern w:val="2"/>
          <w:sz w:val="20"/>
          <w:szCs w:val="20"/>
        </w:rPr>
        <w:t xml:space="preserve">Чрез подписването на настоящите ОУ </w:t>
      </w:r>
      <w:r w:rsidRPr="006A43BA">
        <w:rPr>
          <w:rFonts w:ascii="Times New Roman" w:eastAsia="Times New Roman" w:hAnsi="Times New Roman" w:cs="Times New Roman"/>
          <w:b/>
          <w:kern w:val="2"/>
          <w:sz w:val="20"/>
          <w:szCs w:val="20"/>
        </w:rPr>
        <w:t>ИЗПЪЛНИТЕЛЯТ</w:t>
      </w:r>
      <w:r w:rsidRPr="006A43BA">
        <w:rPr>
          <w:rFonts w:ascii="Times New Roman" w:eastAsia="Times New Roman" w:hAnsi="Times New Roman" w:cs="Times New Roman"/>
          <w:kern w:val="2"/>
          <w:sz w:val="20"/>
          <w:szCs w:val="20"/>
        </w:rPr>
        <w:t xml:space="preserve"> гарантира, че ще спазва всички приложими спрямо него и/или спрямо </w:t>
      </w:r>
      <w:r w:rsidRPr="006A43BA">
        <w:rPr>
          <w:rFonts w:ascii="Times New Roman" w:eastAsia="Times New Roman" w:hAnsi="Times New Roman" w:cs="Times New Roman"/>
          <w:b/>
          <w:kern w:val="2"/>
          <w:sz w:val="20"/>
          <w:szCs w:val="20"/>
        </w:rPr>
        <w:t>ВЪЗЛОЖИТЕЛЯ</w:t>
      </w:r>
      <w:r w:rsidRPr="006A43BA">
        <w:rPr>
          <w:rFonts w:ascii="Times New Roman" w:eastAsia="Times New Roman" w:hAnsi="Times New Roman" w:cs="Times New Roman"/>
          <w:kern w:val="2"/>
          <w:sz w:val="20"/>
          <w:szCs w:val="20"/>
        </w:rPr>
        <w:t xml:space="preserve"> антикорупционни закони, и че нито той, нито някой от неговите филиали, подизпълнители, или трета страна, ангажирана от него, няма да разрешава, предлага, обещава или предоставя (или стане причина да бъде предлагана, обещавана или предоставена) ценност, пряко или косвено, на: (а) държавен служител с цел да повлияе или възложи официално действия във връзка с настоящия Договор; или (б) лице, което да повлияе или нареди на такова лице да действа в нарушение на задължение за добросъвестност, безпристрастност или доверие във връзка с настоящия Договор. </w:t>
      </w:r>
    </w:p>
    <w:p w14:paraId="537B4C1D" w14:textId="77777777" w:rsidR="006A43BA" w:rsidRPr="00FB140E" w:rsidRDefault="006A43BA" w:rsidP="006A43BA">
      <w:pPr>
        <w:widowControl w:val="0"/>
        <w:tabs>
          <w:tab w:val="left" w:pos="0"/>
        </w:tabs>
        <w:autoSpaceDE w:val="0"/>
        <w:autoSpaceDN w:val="0"/>
        <w:spacing w:after="0" w:line="240" w:lineRule="auto"/>
        <w:ind w:left="1418"/>
        <w:contextualSpacing/>
        <w:jc w:val="both"/>
        <w:outlineLvl w:val="0"/>
        <w:rPr>
          <w:rFonts w:ascii="Times New Roman" w:eastAsia="Times New Roman" w:hAnsi="Times New Roman" w:cs="Times New Roman"/>
          <w:kern w:val="2"/>
          <w:sz w:val="8"/>
          <w:szCs w:val="8"/>
        </w:rPr>
      </w:pPr>
    </w:p>
    <w:p w14:paraId="3C23DD36" w14:textId="77777777" w:rsidR="006A43BA" w:rsidRPr="006A43BA" w:rsidRDefault="006A43BA" w:rsidP="006A43BA">
      <w:pPr>
        <w:spacing w:after="0" w:line="240" w:lineRule="auto"/>
        <w:ind w:firstLine="720"/>
        <w:jc w:val="both"/>
        <w:rPr>
          <w:rFonts w:ascii="Times New Roman" w:eastAsia="Times New Roman" w:hAnsi="Times New Roman" w:cs="Times New Roman"/>
          <w:bCs/>
          <w:sz w:val="20"/>
          <w:szCs w:val="20"/>
        </w:rPr>
      </w:pPr>
      <w:r w:rsidRPr="006A43BA">
        <w:rPr>
          <w:rFonts w:ascii="Times New Roman" w:eastAsia="Times New Roman" w:hAnsi="Times New Roman" w:cs="Times New Roman"/>
          <w:bCs/>
          <w:sz w:val="20"/>
          <w:szCs w:val="20"/>
        </w:rPr>
        <w:t>Настоящите общи условия са неразделна част от договорите, сключвани от „Асарел-Медет“ АД с външни партньори, като при противоречие между клауза в договора и регламент в общите условия, предимство има текстът на договора.</w:t>
      </w:r>
    </w:p>
    <w:p w14:paraId="21645C9A" w14:textId="77777777" w:rsidR="006A43BA" w:rsidRPr="00FB140E" w:rsidRDefault="006A43BA" w:rsidP="006A43BA">
      <w:pPr>
        <w:spacing w:after="0" w:line="360" w:lineRule="auto"/>
        <w:jc w:val="both"/>
        <w:rPr>
          <w:rFonts w:ascii="Times New Roman" w:eastAsia="Times New Roman" w:hAnsi="Times New Roman" w:cs="Times New Roman"/>
          <w:b/>
          <w:bCs/>
          <w:sz w:val="8"/>
          <w:szCs w:val="8"/>
        </w:rPr>
      </w:pPr>
    </w:p>
    <w:p w14:paraId="22414BA0" w14:textId="77777777" w:rsidR="006A43BA" w:rsidRPr="006A43BA" w:rsidRDefault="006A43BA" w:rsidP="006A43BA">
      <w:pPr>
        <w:spacing w:after="0" w:line="360" w:lineRule="auto"/>
        <w:jc w:val="both"/>
        <w:rPr>
          <w:rFonts w:ascii="Times New Roman" w:eastAsia="Times New Roman" w:hAnsi="Times New Roman" w:cs="Times New Roman"/>
          <w:b/>
          <w:bCs/>
          <w:sz w:val="20"/>
          <w:szCs w:val="20"/>
        </w:rPr>
      </w:pPr>
      <w:r w:rsidRPr="006A43BA">
        <w:rPr>
          <w:rFonts w:ascii="Times New Roman" w:eastAsia="Times New Roman" w:hAnsi="Times New Roman" w:cs="Times New Roman"/>
          <w:b/>
          <w:bCs/>
          <w:sz w:val="20"/>
          <w:szCs w:val="20"/>
        </w:rPr>
        <w:t>ВЪЗЛОЖИТЕЛ:</w:t>
      </w:r>
      <w:r w:rsidRPr="006A43BA">
        <w:rPr>
          <w:rFonts w:ascii="Times New Roman" w:eastAsia="Times New Roman" w:hAnsi="Times New Roman" w:cs="Times New Roman"/>
          <w:b/>
          <w:bCs/>
          <w:sz w:val="20"/>
          <w:szCs w:val="20"/>
        </w:rPr>
        <w:tab/>
      </w:r>
      <w:r w:rsidRPr="006A43BA">
        <w:rPr>
          <w:rFonts w:ascii="Times New Roman" w:eastAsia="Times New Roman" w:hAnsi="Times New Roman" w:cs="Times New Roman"/>
          <w:b/>
          <w:bCs/>
          <w:sz w:val="20"/>
          <w:szCs w:val="20"/>
        </w:rPr>
        <w:tab/>
      </w:r>
      <w:r w:rsidRPr="006A43BA">
        <w:rPr>
          <w:rFonts w:ascii="Times New Roman" w:eastAsia="Times New Roman" w:hAnsi="Times New Roman" w:cs="Times New Roman"/>
          <w:b/>
          <w:bCs/>
          <w:sz w:val="20"/>
          <w:szCs w:val="20"/>
        </w:rPr>
        <w:tab/>
      </w:r>
      <w:r w:rsidRPr="006A43BA">
        <w:rPr>
          <w:rFonts w:ascii="Times New Roman" w:eastAsia="Times New Roman" w:hAnsi="Times New Roman" w:cs="Times New Roman"/>
          <w:b/>
          <w:bCs/>
          <w:sz w:val="20"/>
          <w:szCs w:val="20"/>
        </w:rPr>
        <w:tab/>
      </w:r>
      <w:r w:rsidRPr="006A43BA">
        <w:rPr>
          <w:rFonts w:ascii="Times New Roman" w:eastAsia="Times New Roman" w:hAnsi="Times New Roman" w:cs="Times New Roman"/>
          <w:b/>
          <w:bCs/>
          <w:sz w:val="20"/>
          <w:szCs w:val="20"/>
        </w:rPr>
        <w:tab/>
      </w:r>
      <w:r w:rsidRPr="006A43BA">
        <w:rPr>
          <w:rFonts w:ascii="Times New Roman" w:eastAsia="Times New Roman" w:hAnsi="Times New Roman" w:cs="Times New Roman"/>
          <w:b/>
          <w:bCs/>
          <w:sz w:val="20"/>
          <w:szCs w:val="20"/>
        </w:rPr>
        <w:tab/>
      </w:r>
      <w:r w:rsidRPr="006A43BA">
        <w:rPr>
          <w:rFonts w:ascii="Times New Roman" w:eastAsia="Times New Roman" w:hAnsi="Times New Roman" w:cs="Times New Roman"/>
          <w:b/>
          <w:bCs/>
          <w:sz w:val="20"/>
          <w:szCs w:val="20"/>
        </w:rPr>
        <w:tab/>
        <w:t>ИЗПЪЛНИТЕЛ:</w:t>
      </w:r>
    </w:p>
    <w:p w14:paraId="3DFEFE22" w14:textId="77777777" w:rsidR="006A43BA" w:rsidRPr="006A43BA" w:rsidRDefault="006A43BA" w:rsidP="006A43BA">
      <w:pPr>
        <w:spacing w:after="0" w:line="360" w:lineRule="auto"/>
        <w:jc w:val="both"/>
        <w:rPr>
          <w:rFonts w:ascii="Times New Roman" w:eastAsia="Times New Roman" w:hAnsi="Times New Roman" w:cs="Times New Roman"/>
          <w:sz w:val="20"/>
          <w:szCs w:val="20"/>
        </w:rPr>
      </w:pPr>
      <w:r w:rsidRPr="006A43BA">
        <w:rPr>
          <w:rFonts w:ascii="Times New Roman" w:eastAsia="Times New Roman" w:hAnsi="Times New Roman" w:cs="Times New Roman"/>
          <w:sz w:val="20"/>
          <w:szCs w:val="20"/>
        </w:rPr>
        <w:tab/>
        <w:t>/фирма, подпис/</w:t>
      </w:r>
      <w:r w:rsidRPr="006A43BA">
        <w:rPr>
          <w:rFonts w:ascii="Times New Roman" w:eastAsia="Times New Roman" w:hAnsi="Times New Roman" w:cs="Times New Roman"/>
          <w:sz w:val="20"/>
          <w:szCs w:val="20"/>
        </w:rPr>
        <w:tab/>
      </w:r>
      <w:r w:rsidRPr="006A43BA">
        <w:rPr>
          <w:rFonts w:ascii="Times New Roman" w:eastAsia="Times New Roman" w:hAnsi="Times New Roman" w:cs="Times New Roman"/>
          <w:sz w:val="20"/>
          <w:szCs w:val="20"/>
        </w:rPr>
        <w:tab/>
      </w:r>
      <w:r w:rsidRPr="006A43BA">
        <w:rPr>
          <w:rFonts w:ascii="Times New Roman" w:eastAsia="Times New Roman" w:hAnsi="Times New Roman" w:cs="Times New Roman"/>
          <w:sz w:val="20"/>
          <w:szCs w:val="20"/>
        </w:rPr>
        <w:tab/>
      </w:r>
      <w:r w:rsidRPr="006A43BA">
        <w:rPr>
          <w:rFonts w:ascii="Times New Roman" w:eastAsia="Times New Roman" w:hAnsi="Times New Roman" w:cs="Times New Roman"/>
          <w:sz w:val="20"/>
          <w:szCs w:val="20"/>
        </w:rPr>
        <w:tab/>
      </w:r>
      <w:r w:rsidRPr="006A43BA">
        <w:rPr>
          <w:rFonts w:ascii="Times New Roman" w:eastAsia="Times New Roman" w:hAnsi="Times New Roman" w:cs="Times New Roman"/>
          <w:sz w:val="20"/>
          <w:szCs w:val="20"/>
        </w:rPr>
        <w:tab/>
      </w:r>
      <w:r w:rsidRPr="006A43BA">
        <w:rPr>
          <w:rFonts w:ascii="Times New Roman" w:eastAsia="Times New Roman" w:hAnsi="Times New Roman" w:cs="Times New Roman"/>
          <w:sz w:val="20"/>
          <w:szCs w:val="20"/>
        </w:rPr>
        <w:tab/>
      </w:r>
      <w:r w:rsidRPr="006A43BA">
        <w:rPr>
          <w:rFonts w:ascii="Times New Roman" w:eastAsia="Times New Roman" w:hAnsi="Times New Roman" w:cs="Times New Roman"/>
          <w:sz w:val="20"/>
          <w:szCs w:val="20"/>
        </w:rPr>
        <w:tab/>
      </w:r>
      <w:r w:rsidRPr="006A43BA">
        <w:rPr>
          <w:rFonts w:ascii="Times New Roman" w:eastAsia="Times New Roman" w:hAnsi="Times New Roman" w:cs="Times New Roman"/>
          <w:sz w:val="20"/>
          <w:szCs w:val="20"/>
        </w:rPr>
        <w:tab/>
        <w:t>/фирма, подпис/</w:t>
      </w:r>
    </w:p>
    <w:p w14:paraId="5AAF2561" w14:textId="77777777" w:rsidR="006A43BA" w:rsidRDefault="006A43BA"/>
    <w:sectPr w:rsidR="006A43BA" w:rsidSect="0075381D">
      <w:footerReference w:type="default" r:id="rId7"/>
      <w:pgSz w:w="11906" w:h="16838"/>
      <w:pgMar w:top="851" w:right="1418" w:bottom="851" w:left="1418" w:header="709"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E2FD" w14:textId="77777777" w:rsidR="009423F2" w:rsidRDefault="009423F2" w:rsidP="0075381D">
      <w:pPr>
        <w:spacing w:after="0" w:line="240" w:lineRule="auto"/>
      </w:pPr>
      <w:r>
        <w:separator/>
      </w:r>
    </w:p>
  </w:endnote>
  <w:endnote w:type="continuationSeparator" w:id="0">
    <w:p w14:paraId="32E53DC3" w14:textId="77777777" w:rsidR="009423F2" w:rsidRDefault="009423F2" w:rsidP="00753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bar">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lbany">
    <w:altName w:val="Arial"/>
    <w:charset w:val="00"/>
    <w:family w:val="swiss"/>
    <w:pitch w:val="variable"/>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09844"/>
      <w:docPartObj>
        <w:docPartGallery w:val="Page Numbers (Bottom of Page)"/>
        <w:docPartUnique/>
      </w:docPartObj>
    </w:sdtPr>
    <w:sdtEndPr>
      <w:rPr>
        <w:noProof/>
      </w:rPr>
    </w:sdtEndPr>
    <w:sdtContent>
      <w:p w14:paraId="6C3A90B1" w14:textId="7A3560DB" w:rsidR="0075381D" w:rsidRDefault="007538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5CC88B" w14:textId="77777777" w:rsidR="0075381D" w:rsidRDefault="00753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9B9D7" w14:textId="77777777" w:rsidR="009423F2" w:rsidRDefault="009423F2" w:rsidP="0075381D">
      <w:pPr>
        <w:spacing w:after="0" w:line="240" w:lineRule="auto"/>
      </w:pPr>
      <w:r>
        <w:separator/>
      </w:r>
    </w:p>
  </w:footnote>
  <w:footnote w:type="continuationSeparator" w:id="0">
    <w:p w14:paraId="523FA09C" w14:textId="77777777" w:rsidR="009423F2" w:rsidRDefault="009423F2" w:rsidP="007538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CB6F26"/>
    <w:multiLevelType w:val="singleLevel"/>
    <w:tmpl w:val="CA98BF4C"/>
    <w:lvl w:ilvl="0">
      <w:start w:val="1"/>
      <w:numFmt w:val="decimal"/>
      <w:lvlText w:val="%1."/>
      <w:lvlJc w:val="left"/>
      <w:pPr>
        <w:tabs>
          <w:tab w:val="num" w:pos="1350"/>
        </w:tabs>
        <w:ind w:left="1350" w:hanging="450"/>
      </w:pPr>
      <w:rPr>
        <w:rFonts w:hint="default"/>
      </w:rPr>
    </w:lvl>
  </w:abstractNum>
  <w:abstractNum w:abstractNumId="2" w15:restartNumberingAfterBreak="0">
    <w:nsid w:val="1A990FF3"/>
    <w:multiLevelType w:val="hybridMultilevel"/>
    <w:tmpl w:val="3B3E2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52E11C7"/>
    <w:multiLevelType w:val="hybridMultilevel"/>
    <w:tmpl w:val="AE5EFF0C"/>
    <w:lvl w:ilvl="0" w:tplc="272ACAE8">
      <w:start w:val="4"/>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7C01956"/>
    <w:multiLevelType w:val="hybridMultilevel"/>
    <w:tmpl w:val="87F8A218"/>
    <w:lvl w:ilvl="0" w:tplc="CD328CF8">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5" w15:restartNumberingAfterBreak="0">
    <w:nsid w:val="2A8C7C52"/>
    <w:multiLevelType w:val="hybridMultilevel"/>
    <w:tmpl w:val="F89E8876"/>
    <w:lvl w:ilvl="0" w:tplc="DC7AED88">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6" w15:restartNumberingAfterBreak="0">
    <w:nsid w:val="38EB55F0"/>
    <w:multiLevelType w:val="hybridMultilevel"/>
    <w:tmpl w:val="3BEAF78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B996AE6"/>
    <w:multiLevelType w:val="hybridMultilevel"/>
    <w:tmpl w:val="9CEA6436"/>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EC061C6"/>
    <w:multiLevelType w:val="hybridMultilevel"/>
    <w:tmpl w:val="47502F20"/>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A523989"/>
    <w:multiLevelType w:val="singleLevel"/>
    <w:tmpl w:val="679E9D14"/>
    <w:lvl w:ilvl="0">
      <w:start w:val="1"/>
      <w:numFmt w:val="bullet"/>
      <w:pStyle w:val="Style1"/>
      <w:lvlText w:val=""/>
      <w:lvlJc w:val="center"/>
      <w:pPr>
        <w:tabs>
          <w:tab w:val="num" w:pos="1080"/>
        </w:tabs>
        <w:ind w:left="357" w:firstLine="363"/>
      </w:pPr>
      <w:rPr>
        <w:rFonts w:ascii="Symbol" w:hAnsi="Symbol" w:hint="default"/>
        <w:sz w:val="20"/>
      </w:rPr>
    </w:lvl>
  </w:abstractNum>
  <w:abstractNum w:abstractNumId="10" w15:restartNumberingAfterBreak="0">
    <w:nsid w:val="5C4D3612"/>
    <w:multiLevelType w:val="hybridMultilevel"/>
    <w:tmpl w:val="3FB692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2904BBD"/>
    <w:multiLevelType w:val="hybridMultilevel"/>
    <w:tmpl w:val="AC9C509E"/>
    <w:lvl w:ilvl="0" w:tplc="470CF310">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346B14"/>
    <w:multiLevelType w:val="hybridMultilevel"/>
    <w:tmpl w:val="5B6238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6974C32"/>
    <w:multiLevelType w:val="hybridMultilevel"/>
    <w:tmpl w:val="E2BA8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062F5E"/>
    <w:multiLevelType w:val="hybridMultilevel"/>
    <w:tmpl w:val="EA4A9D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9BB3CF2"/>
    <w:multiLevelType w:val="multilevel"/>
    <w:tmpl w:val="5AFAC5E6"/>
    <w:lvl w:ilvl="0">
      <w:start w:val="1"/>
      <w:numFmt w:val="decimal"/>
      <w:lvlText w:val="%1."/>
      <w:lvlJc w:val="left"/>
      <w:pPr>
        <w:tabs>
          <w:tab w:val="num" w:pos="1260"/>
        </w:tabs>
        <w:ind w:left="1260" w:hanging="360"/>
      </w:pPr>
      <w:rPr>
        <w:rFonts w:ascii="Times New Roman" w:hAnsi="Times New Roman" w:cs="Times New Roman" w:hint="default"/>
        <w:color w:val="auto"/>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6" w15:restartNumberingAfterBreak="0">
    <w:nsid w:val="7E94421D"/>
    <w:multiLevelType w:val="hybridMultilevel"/>
    <w:tmpl w:val="E3D03744"/>
    <w:lvl w:ilvl="0" w:tplc="04020019">
      <w:start w:val="1"/>
      <w:numFmt w:val="lowerLetter"/>
      <w:lvlText w:val="%1."/>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15:restartNumberingAfterBreak="0">
    <w:nsid w:val="7EB53449"/>
    <w:multiLevelType w:val="singleLevel"/>
    <w:tmpl w:val="F95CFA18"/>
    <w:lvl w:ilvl="0">
      <w:start w:val="1"/>
      <w:numFmt w:val="bullet"/>
      <w:pStyle w:val="Bullet1"/>
      <w:lvlText w:val=""/>
      <w:lvlJc w:val="left"/>
      <w:pPr>
        <w:tabs>
          <w:tab w:val="num" w:pos="360"/>
        </w:tabs>
        <w:ind w:left="360" w:hanging="360"/>
      </w:pPr>
      <w:rPr>
        <w:rFonts w:ascii="Symbol" w:hAnsi="Symbol" w:hint="default"/>
      </w:rPr>
    </w:lvl>
  </w:abstractNum>
  <w:abstractNum w:abstractNumId="18" w15:restartNumberingAfterBreak="0">
    <w:nsid w:val="7F8607BF"/>
    <w:multiLevelType w:val="hybridMultilevel"/>
    <w:tmpl w:val="427CEFE6"/>
    <w:lvl w:ilvl="0" w:tplc="0402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7"/>
  </w:num>
  <w:num w:numId="2">
    <w:abstractNumId w:val="4"/>
  </w:num>
  <w:num w:numId="3">
    <w:abstractNumId w:val="15"/>
  </w:num>
  <w:num w:numId="4">
    <w:abstractNumId w:val="1"/>
  </w:num>
  <w:num w:numId="5">
    <w:abstractNumId w:val="16"/>
  </w:num>
  <w:num w:numId="6">
    <w:abstractNumId w:val="13"/>
  </w:num>
  <w:num w:numId="7">
    <w:abstractNumId w:val="8"/>
  </w:num>
  <w:num w:numId="8">
    <w:abstractNumId w:val="7"/>
  </w:num>
  <w:num w:numId="9">
    <w:abstractNumId w:val="0"/>
    <w:lvlOverride w:ilvl="0">
      <w:lvl w:ilvl="0">
        <w:numFmt w:val="bullet"/>
        <w:lvlText w:val="-"/>
        <w:legacy w:legacy="1" w:legacySpace="0" w:legacyIndent="235"/>
        <w:lvlJc w:val="left"/>
        <w:rPr>
          <w:rFonts w:ascii="Times New Roman" w:hAnsi="Times New Roman" w:hint="default"/>
        </w:rPr>
      </w:lvl>
    </w:lvlOverride>
  </w:num>
  <w:num w:numId="10">
    <w:abstractNumId w:val="9"/>
  </w:num>
  <w:num w:numId="11">
    <w:abstractNumId w:val="14"/>
  </w:num>
  <w:num w:numId="12">
    <w:abstractNumId w:val="2"/>
  </w:num>
  <w:num w:numId="13">
    <w:abstractNumId w:val="6"/>
  </w:num>
  <w:num w:numId="14">
    <w:abstractNumId w:val="10"/>
  </w:num>
  <w:num w:numId="15">
    <w:abstractNumId w:val="12"/>
  </w:num>
  <w:num w:numId="16">
    <w:abstractNumId w:val="5"/>
  </w:num>
  <w:num w:numId="17">
    <w:abstractNumId w:val="11"/>
  </w:num>
  <w:num w:numId="18">
    <w:abstractNumId w:val="18"/>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A86"/>
    <w:rsid w:val="00021783"/>
    <w:rsid w:val="00070212"/>
    <w:rsid w:val="000A360B"/>
    <w:rsid w:val="000C47C9"/>
    <w:rsid w:val="00115174"/>
    <w:rsid w:val="0011725A"/>
    <w:rsid w:val="001652A3"/>
    <w:rsid w:val="00182182"/>
    <w:rsid w:val="00184224"/>
    <w:rsid w:val="001C242E"/>
    <w:rsid w:val="002E5AAD"/>
    <w:rsid w:val="00357056"/>
    <w:rsid w:val="004072BF"/>
    <w:rsid w:val="0043125C"/>
    <w:rsid w:val="0043726C"/>
    <w:rsid w:val="004746D6"/>
    <w:rsid w:val="004D74BA"/>
    <w:rsid w:val="004F2677"/>
    <w:rsid w:val="004F354C"/>
    <w:rsid w:val="00571EA2"/>
    <w:rsid w:val="00571FB8"/>
    <w:rsid w:val="00604DD1"/>
    <w:rsid w:val="006225F3"/>
    <w:rsid w:val="00690C6A"/>
    <w:rsid w:val="006A10EF"/>
    <w:rsid w:val="006A43BA"/>
    <w:rsid w:val="006C38F1"/>
    <w:rsid w:val="00711341"/>
    <w:rsid w:val="0075381D"/>
    <w:rsid w:val="00756E40"/>
    <w:rsid w:val="00761848"/>
    <w:rsid w:val="00781B6C"/>
    <w:rsid w:val="007E4CA8"/>
    <w:rsid w:val="007F5988"/>
    <w:rsid w:val="00800E65"/>
    <w:rsid w:val="00813741"/>
    <w:rsid w:val="0083506F"/>
    <w:rsid w:val="009076FF"/>
    <w:rsid w:val="009423F2"/>
    <w:rsid w:val="00966B44"/>
    <w:rsid w:val="00972337"/>
    <w:rsid w:val="0099160C"/>
    <w:rsid w:val="00A24D52"/>
    <w:rsid w:val="00A30DAF"/>
    <w:rsid w:val="00A459A0"/>
    <w:rsid w:val="00A61EB6"/>
    <w:rsid w:val="00A7513B"/>
    <w:rsid w:val="00A908B3"/>
    <w:rsid w:val="00AC0CF2"/>
    <w:rsid w:val="00B127C5"/>
    <w:rsid w:val="00B547FE"/>
    <w:rsid w:val="00B62F65"/>
    <w:rsid w:val="00BA6ED1"/>
    <w:rsid w:val="00BE11A9"/>
    <w:rsid w:val="00C23B65"/>
    <w:rsid w:val="00C327DD"/>
    <w:rsid w:val="00C736E1"/>
    <w:rsid w:val="00CA779C"/>
    <w:rsid w:val="00CC1911"/>
    <w:rsid w:val="00CD6A86"/>
    <w:rsid w:val="00D47918"/>
    <w:rsid w:val="00D80C0C"/>
    <w:rsid w:val="00DB6478"/>
    <w:rsid w:val="00DE4728"/>
    <w:rsid w:val="00DE55FA"/>
    <w:rsid w:val="00DF2497"/>
    <w:rsid w:val="00DF7D43"/>
    <w:rsid w:val="00E944BC"/>
    <w:rsid w:val="00EB4E0E"/>
    <w:rsid w:val="00EE217D"/>
    <w:rsid w:val="00EF24CF"/>
    <w:rsid w:val="00F23E05"/>
    <w:rsid w:val="00F91ED7"/>
    <w:rsid w:val="00FB140E"/>
    <w:rsid w:val="00FE7291"/>
    <w:rsid w:val="00FF667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F617E"/>
  <w15:chartTrackingRefBased/>
  <w15:docId w15:val="{A418515A-B787-49C5-BA4F-EEDBCC5D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D6A86"/>
    <w:pPr>
      <w:keepNext/>
      <w:spacing w:after="0" w:line="240" w:lineRule="auto"/>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qFormat/>
    <w:rsid w:val="00CD6A86"/>
    <w:pPr>
      <w:keepNext/>
      <w:spacing w:after="0" w:line="240" w:lineRule="auto"/>
      <w:ind w:right="284"/>
      <w:jc w:val="right"/>
      <w:outlineLvl w:val="1"/>
    </w:pPr>
    <w:rPr>
      <w:rFonts w:ascii="Times New Roman" w:eastAsia="Times New Roman" w:hAnsi="Times New Roman" w:cs="Times New Roman"/>
      <w:b/>
      <w:sz w:val="20"/>
      <w:szCs w:val="20"/>
    </w:rPr>
  </w:style>
  <w:style w:type="paragraph" w:styleId="Heading3">
    <w:name w:val="heading 3"/>
    <w:basedOn w:val="Normal"/>
    <w:next w:val="Normal"/>
    <w:link w:val="Heading3Char"/>
    <w:qFormat/>
    <w:rsid w:val="00CD6A86"/>
    <w:pPr>
      <w:keepNext/>
      <w:spacing w:after="0" w:line="240" w:lineRule="auto"/>
      <w:ind w:left="284" w:right="-6"/>
      <w:jc w:val="center"/>
      <w:outlineLvl w:val="2"/>
    </w:pPr>
    <w:rPr>
      <w:rFonts w:ascii="Times New Roman" w:eastAsia="Times New Roman" w:hAnsi="Times New Roman" w:cs="Times New Roman"/>
      <w:b/>
      <w:sz w:val="20"/>
      <w:szCs w:val="20"/>
    </w:rPr>
  </w:style>
  <w:style w:type="paragraph" w:styleId="Heading4">
    <w:name w:val="heading 4"/>
    <w:basedOn w:val="Normal"/>
    <w:next w:val="Normal"/>
    <w:link w:val="Heading4Char"/>
    <w:qFormat/>
    <w:rsid w:val="00CD6A86"/>
    <w:pPr>
      <w:keepNext/>
      <w:spacing w:after="0" w:line="240" w:lineRule="auto"/>
      <w:ind w:left="10800" w:right="284"/>
      <w:jc w:val="both"/>
      <w:outlineLvl w:val="3"/>
    </w:pPr>
    <w:rPr>
      <w:rFonts w:ascii="Hebar" w:eastAsia="Times New Roman" w:hAnsi="Hebar" w:cs="Times New Roman"/>
      <w:b/>
      <w:sz w:val="20"/>
      <w:szCs w:val="20"/>
      <w:lang w:val="en-US"/>
    </w:rPr>
  </w:style>
  <w:style w:type="paragraph" w:styleId="Heading5">
    <w:name w:val="heading 5"/>
    <w:basedOn w:val="Normal"/>
    <w:next w:val="Normal"/>
    <w:link w:val="Heading5Char"/>
    <w:qFormat/>
    <w:rsid w:val="00CD6A86"/>
    <w:pPr>
      <w:keepNext/>
      <w:spacing w:after="0" w:line="240" w:lineRule="auto"/>
      <w:ind w:left="284" w:right="284"/>
      <w:jc w:val="center"/>
      <w:outlineLvl w:val="4"/>
    </w:pPr>
    <w:rPr>
      <w:rFonts w:ascii="Times New Roman" w:eastAsia="Times New Roman" w:hAnsi="Times New Roman" w:cs="Times New Roman"/>
      <w:b/>
      <w:snapToGrid w:val="0"/>
      <w:color w:val="000000"/>
      <w:sz w:val="24"/>
      <w:szCs w:val="20"/>
      <w:lang w:val="en-GB"/>
    </w:rPr>
  </w:style>
  <w:style w:type="paragraph" w:styleId="Heading6">
    <w:name w:val="heading 6"/>
    <w:basedOn w:val="Normal"/>
    <w:next w:val="Normal"/>
    <w:link w:val="Heading6Char"/>
    <w:qFormat/>
    <w:rsid w:val="00CD6A86"/>
    <w:pPr>
      <w:keepNext/>
      <w:spacing w:after="0" w:line="240" w:lineRule="auto"/>
      <w:ind w:left="284" w:right="284"/>
      <w:jc w:val="center"/>
      <w:outlineLvl w:val="5"/>
    </w:pPr>
    <w:rPr>
      <w:rFonts w:ascii="Times New Roman" w:eastAsia="Times New Roman" w:hAnsi="Times New Roman" w:cs="Times New Roman"/>
      <w:b/>
      <w:snapToGrid w:val="0"/>
      <w:color w:val="000000"/>
      <w:sz w:val="20"/>
      <w:szCs w:val="20"/>
      <w:lang w:val="en-GB"/>
    </w:rPr>
  </w:style>
  <w:style w:type="paragraph" w:styleId="Heading7">
    <w:name w:val="heading 7"/>
    <w:basedOn w:val="Normal"/>
    <w:next w:val="Normal"/>
    <w:link w:val="Heading7Char"/>
    <w:qFormat/>
    <w:rsid w:val="00CD6A86"/>
    <w:pPr>
      <w:keepNext/>
      <w:spacing w:after="0" w:line="240" w:lineRule="auto"/>
      <w:jc w:val="center"/>
      <w:outlineLvl w:val="6"/>
    </w:pPr>
    <w:rPr>
      <w:rFonts w:ascii="Times New Roman" w:eastAsia="Times New Roman" w:hAnsi="Times New Roman" w:cs="Times New Roman"/>
      <w:b/>
      <w:snapToGrid w:val="0"/>
      <w:color w:val="000000"/>
      <w:sz w:val="20"/>
      <w:szCs w:val="20"/>
      <w:lang w:val="en-GB"/>
    </w:rPr>
  </w:style>
  <w:style w:type="paragraph" w:styleId="Heading8">
    <w:name w:val="heading 8"/>
    <w:basedOn w:val="Normal"/>
    <w:next w:val="Normal"/>
    <w:link w:val="Heading8Char"/>
    <w:qFormat/>
    <w:rsid w:val="00CD6A86"/>
    <w:pPr>
      <w:keepNext/>
      <w:spacing w:after="0" w:line="240" w:lineRule="auto"/>
      <w:ind w:right="284"/>
      <w:jc w:val="center"/>
      <w:outlineLvl w:val="7"/>
    </w:pPr>
    <w:rPr>
      <w:rFonts w:ascii="Times New Roman" w:eastAsia="Times New Roman" w:hAnsi="Times New Roman" w:cs="Times New Roman"/>
      <w:b/>
      <w:snapToGrid w:val="0"/>
      <w:color w:val="000000"/>
      <w:sz w:val="24"/>
      <w:szCs w:val="20"/>
      <w:lang w:val="en-GB"/>
    </w:rPr>
  </w:style>
  <w:style w:type="paragraph" w:styleId="Heading9">
    <w:name w:val="heading 9"/>
    <w:basedOn w:val="Normal"/>
    <w:next w:val="Normal"/>
    <w:link w:val="Heading9Char"/>
    <w:qFormat/>
    <w:rsid w:val="00CD6A86"/>
    <w:pPr>
      <w:keepNext/>
      <w:spacing w:after="0" w:line="240" w:lineRule="auto"/>
      <w:ind w:left="3753" w:right="-483" w:firstLine="567"/>
      <w:outlineLvl w:val="8"/>
    </w:pPr>
    <w:rPr>
      <w:rFonts w:ascii="Times New Roman" w:eastAsia="Times New Roman" w:hAnsi="Times New Roman"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6A86"/>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CD6A86"/>
    <w:rPr>
      <w:rFonts w:ascii="Times New Roman" w:eastAsia="Times New Roman" w:hAnsi="Times New Roman" w:cs="Times New Roman"/>
      <w:b/>
      <w:sz w:val="20"/>
      <w:szCs w:val="20"/>
    </w:rPr>
  </w:style>
  <w:style w:type="character" w:customStyle="1" w:styleId="Heading3Char">
    <w:name w:val="Heading 3 Char"/>
    <w:basedOn w:val="DefaultParagraphFont"/>
    <w:link w:val="Heading3"/>
    <w:rsid w:val="00CD6A86"/>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CD6A86"/>
    <w:rPr>
      <w:rFonts w:ascii="Hebar" w:eastAsia="Times New Roman" w:hAnsi="Hebar" w:cs="Times New Roman"/>
      <w:b/>
      <w:sz w:val="20"/>
      <w:szCs w:val="20"/>
      <w:lang w:val="en-US"/>
    </w:rPr>
  </w:style>
  <w:style w:type="character" w:customStyle="1" w:styleId="Heading5Char">
    <w:name w:val="Heading 5 Char"/>
    <w:basedOn w:val="DefaultParagraphFont"/>
    <w:link w:val="Heading5"/>
    <w:rsid w:val="00CD6A86"/>
    <w:rPr>
      <w:rFonts w:ascii="Times New Roman" w:eastAsia="Times New Roman" w:hAnsi="Times New Roman" w:cs="Times New Roman"/>
      <w:b/>
      <w:snapToGrid w:val="0"/>
      <w:color w:val="000000"/>
      <w:sz w:val="24"/>
      <w:szCs w:val="20"/>
      <w:lang w:val="en-GB"/>
    </w:rPr>
  </w:style>
  <w:style w:type="character" w:customStyle="1" w:styleId="Heading6Char">
    <w:name w:val="Heading 6 Char"/>
    <w:basedOn w:val="DefaultParagraphFont"/>
    <w:link w:val="Heading6"/>
    <w:rsid w:val="00CD6A86"/>
    <w:rPr>
      <w:rFonts w:ascii="Times New Roman" w:eastAsia="Times New Roman" w:hAnsi="Times New Roman" w:cs="Times New Roman"/>
      <w:b/>
      <w:snapToGrid w:val="0"/>
      <w:color w:val="000000"/>
      <w:sz w:val="20"/>
      <w:szCs w:val="20"/>
      <w:lang w:val="en-GB"/>
    </w:rPr>
  </w:style>
  <w:style w:type="character" w:customStyle="1" w:styleId="Heading7Char">
    <w:name w:val="Heading 7 Char"/>
    <w:basedOn w:val="DefaultParagraphFont"/>
    <w:link w:val="Heading7"/>
    <w:rsid w:val="00CD6A86"/>
    <w:rPr>
      <w:rFonts w:ascii="Times New Roman" w:eastAsia="Times New Roman" w:hAnsi="Times New Roman" w:cs="Times New Roman"/>
      <w:b/>
      <w:snapToGrid w:val="0"/>
      <w:color w:val="000000"/>
      <w:sz w:val="20"/>
      <w:szCs w:val="20"/>
      <w:lang w:val="en-GB"/>
    </w:rPr>
  </w:style>
  <w:style w:type="character" w:customStyle="1" w:styleId="Heading8Char">
    <w:name w:val="Heading 8 Char"/>
    <w:basedOn w:val="DefaultParagraphFont"/>
    <w:link w:val="Heading8"/>
    <w:rsid w:val="00CD6A86"/>
    <w:rPr>
      <w:rFonts w:ascii="Times New Roman" w:eastAsia="Times New Roman" w:hAnsi="Times New Roman" w:cs="Times New Roman"/>
      <w:b/>
      <w:snapToGrid w:val="0"/>
      <w:color w:val="000000"/>
      <w:sz w:val="24"/>
      <w:szCs w:val="20"/>
      <w:lang w:val="en-GB"/>
    </w:rPr>
  </w:style>
  <w:style w:type="character" w:customStyle="1" w:styleId="Heading9Char">
    <w:name w:val="Heading 9 Char"/>
    <w:basedOn w:val="DefaultParagraphFont"/>
    <w:link w:val="Heading9"/>
    <w:rsid w:val="00CD6A86"/>
    <w:rPr>
      <w:rFonts w:ascii="Times New Roman" w:eastAsia="Times New Roman" w:hAnsi="Times New Roman" w:cs="Times New Roman"/>
      <w:b/>
      <w:sz w:val="24"/>
      <w:szCs w:val="20"/>
      <w:lang w:val="en-US"/>
    </w:rPr>
  </w:style>
  <w:style w:type="numbering" w:customStyle="1" w:styleId="NoList1">
    <w:name w:val="No List1"/>
    <w:next w:val="NoList"/>
    <w:semiHidden/>
    <w:rsid w:val="00CD6A86"/>
  </w:style>
  <w:style w:type="paragraph" w:styleId="BodyText">
    <w:name w:val="Body Text"/>
    <w:basedOn w:val="Normal"/>
    <w:link w:val="BodyTextChar"/>
    <w:rsid w:val="00CD6A86"/>
    <w:pPr>
      <w:spacing w:after="0" w:line="240" w:lineRule="auto"/>
    </w:pPr>
    <w:rPr>
      <w:rFonts w:ascii="Times New Roman" w:eastAsia="Times New Roman" w:hAnsi="Times New Roman" w:cs="Times New Roman"/>
      <w:b/>
      <w:sz w:val="20"/>
      <w:szCs w:val="20"/>
    </w:rPr>
  </w:style>
  <w:style w:type="character" w:customStyle="1" w:styleId="BodyTextChar">
    <w:name w:val="Body Text Char"/>
    <w:basedOn w:val="DefaultParagraphFont"/>
    <w:link w:val="BodyText"/>
    <w:rsid w:val="00CD6A86"/>
    <w:rPr>
      <w:rFonts w:ascii="Times New Roman" w:eastAsia="Times New Roman" w:hAnsi="Times New Roman" w:cs="Times New Roman"/>
      <w:b/>
      <w:sz w:val="20"/>
      <w:szCs w:val="20"/>
    </w:rPr>
  </w:style>
  <w:style w:type="paragraph" w:styleId="BlockText">
    <w:name w:val="Block Text"/>
    <w:basedOn w:val="Normal"/>
    <w:rsid w:val="00CD6A86"/>
    <w:pPr>
      <w:spacing w:after="0" w:line="240" w:lineRule="auto"/>
      <w:ind w:left="284" w:right="-2" w:firstLine="436"/>
      <w:jc w:val="both"/>
    </w:pPr>
    <w:rPr>
      <w:rFonts w:ascii="Times New Roman" w:eastAsia="Times New Roman" w:hAnsi="Times New Roman" w:cs="Times New Roman"/>
      <w:sz w:val="20"/>
      <w:szCs w:val="20"/>
    </w:rPr>
  </w:style>
  <w:style w:type="character" w:styleId="Strong">
    <w:name w:val="Strong"/>
    <w:qFormat/>
    <w:rsid w:val="00CD6A86"/>
    <w:rPr>
      <w:b/>
    </w:rPr>
  </w:style>
  <w:style w:type="paragraph" w:styleId="Footer">
    <w:name w:val="footer"/>
    <w:basedOn w:val="Normal"/>
    <w:link w:val="FooterChar"/>
    <w:uiPriority w:val="99"/>
    <w:rsid w:val="00CD6A86"/>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uiPriority w:val="99"/>
    <w:rsid w:val="00CD6A86"/>
    <w:rPr>
      <w:rFonts w:ascii="Times New Roman" w:eastAsia="Times New Roman" w:hAnsi="Times New Roman" w:cs="Times New Roman"/>
      <w:sz w:val="20"/>
      <w:szCs w:val="20"/>
      <w:lang w:val="en-AU"/>
    </w:rPr>
  </w:style>
  <w:style w:type="character" w:styleId="PageNumber">
    <w:name w:val="page number"/>
    <w:basedOn w:val="DefaultParagraphFont"/>
    <w:rsid w:val="00CD6A86"/>
  </w:style>
  <w:style w:type="paragraph" w:styleId="Header">
    <w:name w:val="header"/>
    <w:basedOn w:val="Normal"/>
    <w:link w:val="HeaderChar"/>
    <w:uiPriority w:val="99"/>
    <w:rsid w:val="00CD6A86"/>
    <w:pPr>
      <w:tabs>
        <w:tab w:val="center" w:pos="4320"/>
        <w:tab w:val="right" w:pos="8640"/>
      </w:tabs>
      <w:spacing w:after="0" w:line="240" w:lineRule="auto"/>
    </w:pPr>
    <w:rPr>
      <w:rFonts w:ascii="Hebar" w:eastAsia="Times New Roman" w:hAnsi="Hebar" w:cs="Times New Roman"/>
      <w:sz w:val="24"/>
      <w:szCs w:val="20"/>
      <w:lang w:val="en-US"/>
    </w:rPr>
  </w:style>
  <w:style w:type="character" w:customStyle="1" w:styleId="HeaderChar">
    <w:name w:val="Header Char"/>
    <w:basedOn w:val="DefaultParagraphFont"/>
    <w:link w:val="Header"/>
    <w:uiPriority w:val="99"/>
    <w:rsid w:val="00CD6A86"/>
    <w:rPr>
      <w:rFonts w:ascii="Hebar" w:eastAsia="Times New Roman" w:hAnsi="Hebar" w:cs="Times New Roman"/>
      <w:sz w:val="24"/>
      <w:szCs w:val="20"/>
      <w:lang w:val="en-US"/>
    </w:rPr>
  </w:style>
  <w:style w:type="paragraph" w:styleId="BodyTextIndent">
    <w:name w:val="Body Text Indent"/>
    <w:basedOn w:val="Normal"/>
    <w:link w:val="BodyTextIndentChar"/>
    <w:rsid w:val="00CD6A86"/>
    <w:pPr>
      <w:spacing w:after="0" w:line="240" w:lineRule="auto"/>
      <w:ind w:right="-2" w:firstLine="709"/>
      <w:jc w:val="both"/>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CD6A86"/>
    <w:rPr>
      <w:rFonts w:ascii="Times New Roman" w:eastAsia="Times New Roman" w:hAnsi="Times New Roman" w:cs="Times New Roman"/>
      <w:sz w:val="20"/>
      <w:szCs w:val="20"/>
    </w:rPr>
  </w:style>
  <w:style w:type="paragraph" w:styleId="BodyTextIndent2">
    <w:name w:val="Body Text Indent 2"/>
    <w:basedOn w:val="Normal"/>
    <w:link w:val="BodyTextIndent2Char"/>
    <w:rsid w:val="00CD6A86"/>
    <w:pPr>
      <w:spacing w:after="0" w:line="240" w:lineRule="auto"/>
      <w:ind w:left="284" w:firstLine="436"/>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CD6A86"/>
    <w:rPr>
      <w:rFonts w:ascii="Times New Roman" w:eastAsia="Times New Roman" w:hAnsi="Times New Roman" w:cs="Times New Roman"/>
      <w:sz w:val="20"/>
      <w:szCs w:val="20"/>
    </w:rPr>
  </w:style>
  <w:style w:type="character" w:customStyle="1" w:styleId="Header2Text">
    <w:name w:val="Header 2 Text"/>
    <w:rsid w:val="00CD6A86"/>
    <w:rPr>
      <w:rFonts w:ascii="Arial" w:hAnsi="Arial"/>
      <w:smallCaps/>
      <w:dstrike w:val="0"/>
      <w:noProof/>
      <w:color w:val="auto"/>
      <w:spacing w:val="2"/>
      <w:sz w:val="22"/>
      <w:vertAlign w:val="baseline"/>
    </w:rPr>
  </w:style>
  <w:style w:type="paragraph" w:styleId="BodyText2">
    <w:name w:val="Body Text 2"/>
    <w:basedOn w:val="Normal"/>
    <w:link w:val="BodyText2Char"/>
    <w:rsid w:val="00CD6A86"/>
    <w:pPr>
      <w:spacing w:after="120" w:line="480" w:lineRule="auto"/>
    </w:pPr>
    <w:rPr>
      <w:rFonts w:ascii="Times New Roman" w:eastAsia="Times New Roman" w:hAnsi="Times New Roman" w:cs="Times New Roman"/>
      <w:sz w:val="20"/>
      <w:szCs w:val="20"/>
      <w:lang w:val="en-AU"/>
    </w:rPr>
  </w:style>
  <w:style w:type="character" w:customStyle="1" w:styleId="BodyText2Char">
    <w:name w:val="Body Text 2 Char"/>
    <w:basedOn w:val="DefaultParagraphFont"/>
    <w:link w:val="BodyText2"/>
    <w:rsid w:val="00CD6A86"/>
    <w:rPr>
      <w:rFonts w:ascii="Times New Roman" w:eastAsia="Times New Roman" w:hAnsi="Times New Roman" w:cs="Times New Roman"/>
      <w:sz w:val="20"/>
      <w:szCs w:val="20"/>
      <w:lang w:val="en-AU"/>
    </w:rPr>
  </w:style>
  <w:style w:type="paragraph" w:styleId="Title">
    <w:name w:val="Title"/>
    <w:basedOn w:val="Normal"/>
    <w:link w:val="TitleChar"/>
    <w:qFormat/>
    <w:rsid w:val="00CD6A86"/>
    <w:pPr>
      <w:spacing w:after="0" w:line="240" w:lineRule="auto"/>
      <w:jc w:val="center"/>
    </w:pPr>
    <w:rPr>
      <w:rFonts w:ascii="Times New Roman" w:eastAsia="Times New Roman" w:hAnsi="Times New Roman" w:cs="Times New Roman"/>
      <w:sz w:val="48"/>
      <w:szCs w:val="20"/>
    </w:rPr>
  </w:style>
  <w:style w:type="character" w:customStyle="1" w:styleId="TitleChar">
    <w:name w:val="Title Char"/>
    <w:basedOn w:val="DefaultParagraphFont"/>
    <w:link w:val="Title"/>
    <w:rsid w:val="00CD6A86"/>
    <w:rPr>
      <w:rFonts w:ascii="Times New Roman" w:eastAsia="Times New Roman" w:hAnsi="Times New Roman" w:cs="Times New Roman"/>
      <w:sz w:val="48"/>
      <w:szCs w:val="20"/>
    </w:rPr>
  </w:style>
  <w:style w:type="paragraph" w:styleId="BodyTextIndent3">
    <w:name w:val="Body Text Indent 3"/>
    <w:basedOn w:val="Normal"/>
    <w:link w:val="BodyTextIndent3Char"/>
    <w:rsid w:val="00CD6A86"/>
    <w:pPr>
      <w:spacing w:after="120" w:line="240" w:lineRule="auto"/>
      <w:ind w:left="283"/>
    </w:pPr>
    <w:rPr>
      <w:rFonts w:ascii="Times New Roman" w:eastAsia="Times New Roman" w:hAnsi="Times New Roman" w:cs="Times New Roman"/>
      <w:sz w:val="16"/>
      <w:szCs w:val="16"/>
      <w:lang w:val="en-AU"/>
    </w:rPr>
  </w:style>
  <w:style w:type="character" w:customStyle="1" w:styleId="BodyTextIndent3Char">
    <w:name w:val="Body Text Indent 3 Char"/>
    <w:basedOn w:val="DefaultParagraphFont"/>
    <w:link w:val="BodyTextIndent3"/>
    <w:rsid w:val="00CD6A86"/>
    <w:rPr>
      <w:rFonts w:ascii="Times New Roman" w:eastAsia="Times New Roman" w:hAnsi="Times New Roman" w:cs="Times New Roman"/>
      <w:sz w:val="16"/>
      <w:szCs w:val="16"/>
      <w:lang w:val="en-AU"/>
    </w:rPr>
  </w:style>
  <w:style w:type="paragraph" w:customStyle="1" w:styleId="Heading">
    <w:name w:val="Heading"/>
    <w:basedOn w:val="Normal"/>
    <w:next w:val="BodyText"/>
    <w:rsid w:val="00CD6A86"/>
    <w:pPr>
      <w:keepNext/>
      <w:suppressAutoHyphens/>
      <w:spacing w:before="240" w:after="120" w:line="240" w:lineRule="auto"/>
    </w:pPr>
    <w:rPr>
      <w:rFonts w:ascii="Albany" w:eastAsia="HG Mincho Light J" w:hAnsi="Albany" w:cs="Times New Roman"/>
      <w:sz w:val="28"/>
      <w:szCs w:val="20"/>
      <w:lang w:val="en-AU"/>
    </w:rPr>
  </w:style>
  <w:style w:type="paragraph" w:styleId="List2">
    <w:name w:val="List 2"/>
    <w:basedOn w:val="Normal"/>
    <w:rsid w:val="00CD6A86"/>
    <w:pPr>
      <w:spacing w:after="0" w:line="240" w:lineRule="auto"/>
      <w:ind w:left="566" w:hanging="283"/>
    </w:pPr>
    <w:rPr>
      <w:rFonts w:ascii="Hebar" w:eastAsia="Times New Roman" w:hAnsi="Hebar" w:cs="Times New Roman"/>
      <w:sz w:val="24"/>
      <w:szCs w:val="20"/>
      <w:lang w:val="en-GB" w:eastAsia="bg-BG"/>
    </w:rPr>
  </w:style>
  <w:style w:type="table" w:styleId="TableGrid">
    <w:name w:val="Table Grid"/>
    <w:basedOn w:val="TableNormal"/>
    <w:rsid w:val="00CD6A86"/>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CD6A86"/>
    <w:pPr>
      <w:spacing w:after="0" w:line="240" w:lineRule="auto"/>
      <w:jc w:val="center"/>
    </w:pPr>
    <w:rPr>
      <w:rFonts w:ascii="Times New Roman" w:eastAsia="Times New Roman" w:hAnsi="Times New Roman" w:cs="Times New Roman"/>
      <w:sz w:val="28"/>
      <w:szCs w:val="20"/>
    </w:rPr>
  </w:style>
  <w:style w:type="character" w:customStyle="1" w:styleId="SubtitleChar">
    <w:name w:val="Subtitle Char"/>
    <w:basedOn w:val="DefaultParagraphFont"/>
    <w:link w:val="Subtitle"/>
    <w:rsid w:val="00CD6A86"/>
    <w:rPr>
      <w:rFonts w:ascii="Times New Roman" w:eastAsia="Times New Roman" w:hAnsi="Times New Roman" w:cs="Times New Roman"/>
      <w:sz w:val="28"/>
      <w:szCs w:val="20"/>
    </w:rPr>
  </w:style>
  <w:style w:type="paragraph" w:styleId="List">
    <w:name w:val="List"/>
    <w:basedOn w:val="Normal"/>
    <w:rsid w:val="00CD6A86"/>
    <w:pPr>
      <w:spacing w:after="0" w:line="240" w:lineRule="auto"/>
      <w:ind w:left="283" w:hanging="283"/>
    </w:pPr>
    <w:rPr>
      <w:rFonts w:ascii="Times New Roman" w:eastAsia="Times New Roman" w:hAnsi="Times New Roman" w:cs="Times New Roman"/>
      <w:sz w:val="20"/>
      <w:szCs w:val="20"/>
      <w:lang w:val="en-AU"/>
    </w:rPr>
  </w:style>
  <w:style w:type="paragraph" w:styleId="CommentText">
    <w:name w:val="annotation text"/>
    <w:basedOn w:val="Normal"/>
    <w:link w:val="CommentTextChar"/>
    <w:uiPriority w:val="99"/>
    <w:rsid w:val="00CD6A86"/>
    <w:pPr>
      <w:spacing w:after="0" w:line="240" w:lineRule="auto"/>
    </w:pPr>
    <w:rPr>
      <w:rFonts w:ascii="Times New Roman" w:eastAsia="Times New Roman" w:hAnsi="Times New Roman" w:cs="Times New Roman"/>
      <w:sz w:val="20"/>
      <w:szCs w:val="20"/>
      <w:lang w:val="en-AU"/>
    </w:rPr>
  </w:style>
  <w:style w:type="character" w:customStyle="1" w:styleId="CommentTextChar">
    <w:name w:val="Comment Text Char"/>
    <w:basedOn w:val="DefaultParagraphFont"/>
    <w:link w:val="CommentText"/>
    <w:uiPriority w:val="99"/>
    <w:rsid w:val="00CD6A86"/>
    <w:rPr>
      <w:rFonts w:ascii="Times New Roman" w:eastAsia="Times New Roman" w:hAnsi="Times New Roman" w:cs="Times New Roman"/>
      <w:sz w:val="20"/>
      <w:szCs w:val="20"/>
      <w:lang w:val="en-AU"/>
    </w:rPr>
  </w:style>
  <w:style w:type="character" w:styleId="CommentReference">
    <w:name w:val="annotation reference"/>
    <w:uiPriority w:val="99"/>
    <w:rsid w:val="00CD6A86"/>
    <w:rPr>
      <w:sz w:val="16"/>
      <w:szCs w:val="16"/>
    </w:rPr>
  </w:style>
  <w:style w:type="paragraph" w:styleId="BalloonText">
    <w:name w:val="Balloon Text"/>
    <w:basedOn w:val="Normal"/>
    <w:link w:val="BalloonTextChar"/>
    <w:uiPriority w:val="99"/>
    <w:rsid w:val="00CD6A86"/>
    <w:pPr>
      <w:spacing w:after="0" w:line="240" w:lineRule="auto"/>
    </w:pPr>
    <w:rPr>
      <w:rFonts w:ascii="Tahoma" w:eastAsia="Times New Roman" w:hAnsi="Tahoma" w:cs="Tahoma"/>
      <w:sz w:val="16"/>
      <w:szCs w:val="16"/>
      <w:lang w:val="en-AU"/>
    </w:rPr>
  </w:style>
  <w:style w:type="character" w:customStyle="1" w:styleId="BalloonTextChar">
    <w:name w:val="Balloon Text Char"/>
    <w:basedOn w:val="DefaultParagraphFont"/>
    <w:link w:val="BalloonText"/>
    <w:uiPriority w:val="99"/>
    <w:rsid w:val="00CD6A86"/>
    <w:rPr>
      <w:rFonts w:ascii="Tahoma" w:eastAsia="Times New Roman" w:hAnsi="Tahoma" w:cs="Tahoma"/>
      <w:sz w:val="16"/>
      <w:szCs w:val="16"/>
      <w:lang w:val="en-AU"/>
    </w:rPr>
  </w:style>
  <w:style w:type="character" w:customStyle="1" w:styleId="Black">
    <w:name w:val="Black"/>
    <w:qFormat/>
    <w:rsid w:val="00CD6A86"/>
    <w:rPr>
      <w:b/>
    </w:rPr>
  </w:style>
  <w:style w:type="paragraph" w:customStyle="1" w:styleId="Style">
    <w:name w:val="Style"/>
    <w:rsid w:val="00CD6A86"/>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CharCharCharCharCharCharCharCharCharCharCharChar">
    <w:name w:val="Char Char Char Char Char Char Char Знак Знак Char Знак Знак Char Char Char Знак Знак Char Знак Знак Char Char Char Char"/>
    <w:basedOn w:val="Normal"/>
    <w:rsid w:val="00CD6A86"/>
    <w:pPr>
      <w:tabs>
        <w:tab w:val="left" w:pos="709"/>
      </w:tabs>
      <w:spacing w:after="0" w:line="240" w:lineRule="auto"/>
    </w:pPr>
    <w:rPr>
      <w:rFonts w:ascii="Tahoma" w:eastAsia="Times New Roman" w:hAnsi="Tahoma" w:cs="Times New Roman"/>
      <w:sz w:val="24"/>
      <w:szCs w:val="24"/>
      <w:lang w:val="pl-PL" w:eastAsia="pl-PL"/>
    </w:rPr>
  </w:style>
  <w:style w:type="paragraph" w:styleId="ListParagraph">
    <w:name w:val="List Paragraph"/>
    <w:basedOn w:val="Normal"/>
    <w:uiPriority w:val="34"/>
    <w:qFormat/>
    <w:rsid w:val="00CD6A86"/>
    <w:pPr>
      <w:spacing w:after="0" w:line="240" w:lineRule="auto"/>
      <w:ind w:left="720"/>
      <w:contextualSpacing/>
    </w:pPr>
    <w:rPr>
      <w:rFonts w:ascii="Times New Roman" w:eastAsia="Times New Roman" w:hAnsi="Times New Roman" w:cs="Times New Roman"/>
      <w:sz w:val="20"/>
      <w:szCs w:val="20"/>
    </w:rPr>
  </w:style>
  <w:style w:type="character" w:customStyle="1" w:styleId="st1">
    <w:name w:val="st1"/>
    <w:rsid w:val="00CD6A86"/>
  </w:style>
  <w:style w:type="paragraph" w:customStyle="1" w:styleId="Bullet1">
    <w:name w:val="Bullet 1"/>
    <w:basedOn w:val="Normal"/>
    <w:rsid w:val="00CD6A86"/>
    <w:pPr>
      <w:numPr>
        <w:numId w:val="1"/>
      </w:numPr>
      <w:spacing w:before="60" w:after="0" w:line="240" w:lineRule="auto"/>
      <w:ind w:left="0" w:firstLine="0"/>
      <w:jc w:val="both"/>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rsid w:val="00CD6A86"/>
    <w:rPr>
      <w:b/>
      <w:bCs/>
    </w:rPr>
  </w:style>
  <w:style w:type="character" w:customStyle="1" w:styleId="CommentSubjectChar">
    <w:name w:val="Comment Subject Char"/>
    <w:basedOn w:val="CommentTextChar"/>
    <w:link w:val="CommentSubject"/>
    <w:uiPriority w:val="99"/>
    <w:rsid w:val="00CD6A86"/>
    <w:rPr>
      <w:rFonts w:ascii="Times New Roman" w:eastAsia="Times New Roman" w:hAnsi="Times New Roman" w:cs="Times New Roman"/>
      <w:b/>
      <w:bCs/>
      <w:sz w:val="20"/>
      <w:szCs w:val="20"/>
      <w:lang w:val="en-AU"/>
    </w:rPr>
  </w:style>
  <w:style w:type="character" w:styleId="Hyperlink">
    <w:name w:val="Hyperlink"/>
    <w:rsid w:val="00CD6A86"/>
    <w:rPr>
      <w:color w:val="0000FF"/>
      <w:u w:val="single"/>
    </w:rPr>
  </w:style>
  <w:style w:type="paragraph" w:customStyle="1" w:styleId="CharCharCharChar">
    <w:name w:val="Char Char Char Char"/>
    <w:basedOn w:val="Normal"/>
    <w:rsid w:val="00CD6A86"/>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
    <w:name w:val="Char Char1"/>
    <w:rsid w:val="00CD6A86"/>
    <w:rPr>
      <w:lang w:val="en-AU" w:eastAsia="en-US" w:bidi="ar-SA"/>
    </w:rPr>
  </w:style>
  <w:style w:type="paragraph" w:customStyle="1" w:styleId="1CharChar">
    <w:name w:val="Знак Знак1 Char Char Знак Знак"/>
    <w:basedOn w:val="Normal"/>
    <w:rsid w:val="00CD6A86"/>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0">
    <w:name w:val="Знак Знак Char Char Знак Знак Char Char"/>
    <w:basedOn w:val="Normal"/>
    <w:rsid w:val="00CD6A86"/>
    <w:pPr>
      <w:tabs>
        <w:tab w:val="left" w:pos="709"/>
      </w:tabs>
      <w:spacing w:after="0" w:line="240" w:lineRule="auto"/>
    </w:pPr>
    <w:rPr>
      <w:rFonts w:ascii="Tahoma" w:eastAsia="Times New Roman" w:hAnsi="Tahoma" w:cs="Times New Roman"/>
      <w:sz w:val="24"/>
      <w:szCs w:val="24"/>
      <w:lang w:val="pl-PL" w:eastAsia="pl-PL"/>
    </w:rPr>
  </w:style>
  <w:style w:type="paragraph" w:customStyle="1" w:styleId="1">
    <w:name w:val="Знак Знак1"/>
    <w:basedOn w:val="Normal"/>
    <w:rsid w:val="00CD6A86"/>
    <w:pPr>
      <w:tabs>
        <w:tab w:val="left" w:pos="709"/>
      </w:tabs>
      <w:spacing w:after="0" w:line="240" w:lineRule="auto"/>
    </w:pPr>
    <w:rPr>
      <w:rFonts w:ascii="Tahoma" w:eastAsia="Times New Roman" w:hAnsi="Tahoma" w:cs="Times New Roman"/>
      <w:sz w:val="24"/>
      <w:szCs w:val="24"/>
      <w:lang w:val="pl-PL" w:eastAsia="pl-PL"/>
    </w:rPr>
  </w:style>
  <w:style w:type="character" w:customStyle="1" w:styleId="10">
    <w:name w:val="Основен текст + Удебелен10"/>
    <w:rsid w:val="00CD6A86"/>
    <w:rPr>
      <w:rFonts w:ascii="Times New Roman" w:hAnsi="Times New Roman" w:cs="Times New Roman"/>
      <w:b/>
      <w:bCs/>
      <w:spacing w:val="0"/>
      <w:sz w:val="23"/>
      <w:szCs w:val="23"/>
      <w:lang w:bidi="ar-SA"/>
    </w:rPr>
  </w:style>
  <w:style w:type="character" w:customStyle="1" w:styleId="a">
    <w:name w:val="Основен текст_"/>
    <w:link w:val="11"/>
    <w:locked/>
    <w:rsid w:val="00CD6A86"/>
    <w:rPr>
      <w:sz w:val="23"/>
      <w:szCs w:val="23"/>
      <w:shd w:val="clear" w:color="auto" w:fill="FFFFFF"/>
      <w:lang w:bidi="he-IL"/>
    </w:rPr>
  </w:style>
  <w:style w:type="paragraph" w:customStyle="1" w:styleId="11">
    <w:name w:val="Основен текст1"/>
    <w:basedOn w:val="Normal"/>
    <w:link w:val="a"/>
    <w:rsid w:val="00CD6A86"/>
    <w:pPr>
      <w:shd w:val="clear" w:color="auto" w:fill="FFFFFF"/>
      <w:spacing w:after="0" w:line="410" w:lineRule="exact"/>
      <w:ind w:hanging="400"/>
      <w:jc w:val="both"/>
    </w:pPr>
    <w:rPr>
      <w:sz w:val="23"/>
      <w:szCs w:val="23"/>
      <w:shd w:val="clear" w:color="auto" w:fill="FFFFFF"/>
      <w:lang w:bidi="he-IL"/>
    </w:rPr>
  </w:style>
  <w:style w:type="character" w:customStyle="1" w:styleId="2">
    <w:name w:val="Основен текст (2) + Не е удебелен"/>
    <w:rsid w:val="00CD6A86"/>
    <w:rPr>
      <w:b/>
      <w:bCs/>
      <w:sz w:val="23"/>
      <w:szCs w:val="23"/>
      <w:lang w:bidi="ar-SA"/>
    </w:rPr>
  </w:style>
  <w:style w:type="paragraph" w:customStyle="1" w:styleId="a0">
    <w:name w:val="Îáèêí. ïàðàãðàô"/>
    <w:basedOn w:val="Normal"/>
    <w:rsid w:val="00CD6A86"/>
    <w:pPr>
      <w:spacing w:before="120" w:after="0" w:line="360" w:lineRule="auto"/>
      <w:ind w:firstLine="720"/>
      <w:jc w:val="both"/>
    </w:pPr>
    <w:rPr>
      <w:rFonts w:ascii="Times New Roman" w:eastAsia="Times New Roman" w:hAnsi="Times New Roman" w:cs="Times New Roman"/>
      <w:sz w:val="24"/>
      <w:szCs w:val="20"/>
    </w:rPr>
  </w:style>
  <w:style w:type="paragraph" w:styleId="DocumentMap">
    <w:name w:val="Document Map"/>
    <w:basedOn w:val="Normal"/>
    <w:link w:val="DocumentMapChar"/>
    <w:rsid w:val="00CD6A86"/>
    <w:pPr>
      <w:shd w:val="clear" w:color="auto" w:fill="000080"/>
      <w:spacing w:after="0" w:line="240" w:lineRule="auto"/>
    </w:pPr>
    <w:rPr>
      <w:rFonts w:ascii="Tahoma" w:eastAsia="Times New Roman" w:hAnsi="Tahoma" w:cs="Tahoma"/>
      <w:sz w:val="20"/>
      <w:szCs w:val="20"/>
      <w:lang w:val="en-AU"/>
    </w:rPr>
  </w:style>
  <w:style w:type="character" w:customStyle="1" w:styleId="DocumentMapChar">
    <w:name w:val="Document Map Char"/>
    <w:basedOn w:val="DefaultParagraphFont"/>
    <w:link w:val="DocumentMap"/>
    <w:rsid w:val="00CD6A86"/>
    <w:rPr>
      <w:rFonts w:ascii="Tahoma" w:eastAsia="Times New Roman" w:hAnsi="Tahoma" w:cs="Tahoma"/>
      <w:sz w:val="20"/>
      <w:szCs w:val="20"/>
      <w:shd w:val="clear" w:color="auto" w:fill="000080"/>
      <w:lang w:val="en-AU"/>
    </w:rPr>
  </w:style>
  <w:style w:type="paragraph" w:customStyle="1" w:styleId="FR2">
    <w:name w:val="FR2"/>
    <w:rsid w:val="00CD6A86"/>
    <w:pPr>
      <w:widowControl w:val="0"/>
      <w:spacing w:before="160" w:after="0" w:line="240" w:lineRule="auto"/>
    </w:pPr>
    <w:rPr>
      <w:rFonts w:ascii="Arial" w:eastAsia="Times New Roman" w:hAnsi="Arial" w:cs="Times New Roman"/>
      <w:b/>
      <w:snapToGrid w:val="0"/>
      <w:sz w:val="16"/>
      <w:szCs w:val="20"/>
    </w:rPr>
  </w:style>
  <w:style w:type="paragraph" w:customStyle="1" w:styleId="norm">
    <w:name w:val="norm"/>
    <w:basedOn w:val="BodyText"/>
    <w:autoRedefine/>
    <w:rsid w:val="00CD6A86"/>
    <w:pPr>
      <w:jc w:val="both"/>
    </w:pPr>
    <w:rPr>
      <w:b w:val="0"/>
      <w:sz w:val="28"/>
      <w:szCs w:val="28"/>
      <w:lang w:val="ru-RU"/>
    </w:rPr>
  </w:style>
  <w:style w:type="character" w:customStyle="1" w:styleId="cursorpointerregnospan">
    <w:name w:val="cursorpointer regnospan"/>
    <w:rsid w:val="00CD6A86"/>
    <w:rPr>
      <w:rFonts w:cs="Times New Roman"/>
    </w:rPr>
  </w:style>
  <w:style w:type="paragraph" w:customStyle="1" w:styleId="a1">
    <w:name w:val="Знак"/>
    <w:basedOn w:val="Normal"/>
    <w:rsid w:val="00CD6A86"/>
    <w:pPr>
      <w:tabs>
        <w:tab w:val="left" w:pos="709"/>
      </w:tabs>
      <w:spacing w:after="0" w:line="240" w:lineRule="auto"/>
    </w:pPr>
    <w:rPr>
      <w:rFonts w:ascii="Tahoma" w:eastAsia="Times New Roman" w:hAnsi="Tahoma" w:cs="Tahoma"/>
      <w:sz w:val="20"/>
      <w:szCs w:val="20"/>
      <w:lang w:val="pl-PL" w:eastAsia="pl-PL"/>
    </w:rPr>
  </w:style>
  <w:style w:type="character" w:customStyle="1" w:styleId="CharChar4">
    <w:name w:val="Char Char4"/>
    <w:locked/>
    <w:rsid w:val="00CD6A86"/>
    <w:rPr>
      <w:lang w:val="en-AU" w:eastAsia="en-US" w:bidi="ar-SA"/>
    </w:rPr>
  </w:style>
  <w:style w:type="character" w:customStyle="1" w:styleId="CharChar3">
    <w:name w:val="Char Char3"/>
    <w:locked/>
    <w:rsid w:val="00CD6A86"/>
    <w:rPr>
      <w:lang w:val="en-AU" w:eastAsia="en-US" w:bidi="ar-SA"/>
    </w:rPr>
  </w:style>
  <w:style w:type="character" w:customStyle="1" w:styleId="CharChar2">
    <w:name w:val="Char Char2"/>
    <w:locked/>
    <w:rsid w:val="00CD6A86"/>
    <w:rPr>
      <w:lang w:val="en-AU" w:eastAsia="en-US" w:bidi="ar-SA"/>
    </w:rPr>
  </w:style>
  <w:style w:type="character" w:customStyle="1" w:styleId="cursorpointer">
    <w:name w:val="cursorpointer"/>
    <w:rsid w:val="00CD6A86"/>
  </w:style>
  <w:style w:type="paragraph" w:styleId="PlainText">
    <w:name w:val="Plain Text"/>
    <w:basedOn w:val="Normal"/>
    <w:link w:val="PlainTextChar"/>
    <w:rsid w:val="00CD6A86"/>
    <w:pPr>
      <w:spacing w:after="0" w:line="240" w:lineRule="auto"/>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CD6A86"/>
    <w:rPr>
      <w:rFonts w:ascii="Courier New" w:eastAsia="Times New Roman" w:hAnsi="Courier New" w:cs="Times New Roman"/>
      <w:sz w:val="20"/>
      <w:szCs w:val="20"/>
      <w:lang w:val="en-AU"/>
    </w:rPr>
  </w:style>
  <w:style w:type="paragraph" w:customStyle="1" w:styleId="CharCharCharCharCharChar1CharCharChar2Char">
    <w:name w:val="Char Char Char Char Char Char1 Char Char Char2 Char"/>
    <w:basedOn w:val="Normal"/>
    <w:rsid w:val="00CD6A86"/>
    <w:pPr>
      <w:tabs>
        <w:tab w:val="left" w:pos="709"/>
      </w:tabs>
      <w:spacing w:after="0" w:line="240" w:lineRule="auto"/>
    </w:pPr>
    <w:rPr>
      <w:rFonts w:ascii="Tahoma" w:eastAsia="Times New Roman" w:hAnsi="Tahoma" w:cs="Times New Roman"/>
      <w:sz w:val="24"/>
      <w:szCs w:val="24"/>
      <w:lang w:val="pl-PL" w:eastAsia="pl-PL"/>
    </w:rPr>
  </w:style>
  <w:style w:type="numbering" w:customStyle="1" w:styleId="NoList2">
    <w:name w:val="No List2"/>
    <w:next w:val="NoList"/>
    <w:uiPriority w:val="99"/>
    <w:semiHidden/>
    <w:rsid w:val="006A43BA"/>
  </w:style>
  <w:style w:type="paragraph" w:styleId="BodyText3">
    <w:name w:val="Body Text 3"/>
    <w:basedOn w:val="Normal"/>
    <w:link w:val="BodyText3Char"/>
    <w:rsid w:val="006A43BA"/>
    <w:pPr>
      <w:pBdr>
        <w:top w:val="single" w:sz="6" w:space="1" w:color="auto"/>
        <w:left w:val="single" w:sz="6" w:space="1" w:color="auto"/>
        <w:bottom w:val="single" w:sz="6" w:space="1" w:color="auto"/>
        <w:right w:val="single" w:sz="6" w:space="1" w:color="auto"/>
      </w:pBdr>
      <w:spacing w:after="0" w:line="240" w:lineRule="auto"/>
      <w:jc w:val="center"/>
    </w:pPr>
    <w:rPr>
      <w:rFonts w:ascii="Times New Roman" w:eastAsia="Times New Roman" w:hAnsi="Times New Roman" w:cs="Times New Roman"/>
      <w:b/>
      <w:szCs w:val="20"/>
      <w:lang w:val="en-US"/>
    </w:rPr>
  </w:style>
  <w:style w:type="character" w:customStyle="1" w:styleId="BodyText3Char">
    <w:name w:val="Body Text 3 Char"/>
    <w:basedOn w:val="DefaultParagraphFont"/>
    <w:link w:val="BodyText3"/>
    <w:rsid w:val="006A43BA"/>
    <w:rPr>
      <w:rFonts w:ascii="Times New Roman" w:eastAsia="Times New Roman" w:hAnsi="Times New Roman" w:cs="Times New Roman"/>
      <w:b/>
      <w:szCs w:val="20"/>
      <w:lang w:val="en-US"/>
    </w:rPr>
  </w:style>
  <w:style w:type="paragraph" w:customStyle="1" w:styleId="CharCharChar">
    <w:name w:val="Char Char Char"/>
    <w:basedOn w:val="Normal"/>
    <w:rsid w:val="006A43BA"/>
    <w:pPr>
      <w:tabs>
        <w:tab w:val="left" w:pos="709"/>
      </w:tabs>
      <w:spacing w:after="0" w:line="240" w:lineRule="auto"/>
    </w:pPr>
    <w:rPr>
      <w:rFonts w:ascii="Tahoma" w:eastAsia="Times New Roman" w:hAnsi="Tahoma" w:cs="Times New Roman"/>
      <w:sz w:val="24"/>
      <w:szCs w:val="24"/>
      <w:lang w:val="pl-PL" w:eastAsia="pl-PL"/>
    </w:rPr>
  </w:style>
  <w:style w:type="paragraph" w:styleId="NoSpacing">
    <w:name w:val="No Spacing"/>
    <w:uiPriority w:val="1"/>
    <w:qFormat/>
    <w:rsid w:val="006A43BA"/>
    <w:pPr>
      <w:widowControl w:val="0"/>
      <w:autoSpaceDE w:val="0"/>
      <w:autoSpaceDN w:val="0"/>
      <w:adjustRightInd w:val="0"/>
      <w:spacing w:after="0" w:line="240" w:lineRule="auto"/>
    </w:pPr>
    <w:rPr>
      <w:rFonts w:ascii="Times New Roman" w:eastAsia="Calibri" w:hAnsi="Times New Roman" w:cs="Times New Roman"/>
      <w:sz w:val="20"/>
      <w:szCs w:val="20"/>
      <w:lang w:eastAsia="bg-BG"/>
    </w:rPr>
  </w:style>
  <w:style w:type="paragraph" w:styleId="FootnoteText">
    <w:name w:val="footnote text"/>
    <w:basedOn w:val="Normal"/>
    <w:link w:val="FootnoteTextChar"/>
    <w:uiPriority w:val="99"/>
    <w:unhideWhenUsed/>
    <w:rsid w:val="006A43BA"/>
    <w:pPr>
      <w:spacing w:after="0" w:line="240" w:lineRule="auto"/>
    </w:pPr>
    <w:rPr>
      <w:rFonts w:ascii="Calibri" w:eastAsia="Calibri" w:hAnsi="Calibri" w:cs="Times New Roman"/>
      <w:kern w:val="2"/>
      <w:sz w:val="20"/>
      <w:szCs w:val="20"/>
      <w:lang w:val="en-US"/>
    </w:rPr>
  </w:style>
  <w:style w:type="character" w:customStyle="1" w:styleId="FootnoteTextChar">
    <w:name w:val="Footnote Text Char"/>
    <w:basedOn w:val="DefaultParagraphFont"/>
    <w:link w:val="FootnoteText"/>
    <w:uiPriority w:val="99"/>
    <w:rsid w:val="006A43BA"/>
    <w:rPr>
      <w:rFonts w:ascii="Calibri" w:eastAsia="Calibri" w:hAnsi="Calibri" w:cs="Times New Roman"/>
      <w:kern w:val="2"/>
      <w:sz w:val="20"/>
      <w:szCs w:val="20"/>
      <w:lang w:val="en-US"/>
    </w:rPr>
  </w:style>
  <w:style w:type="character" w:styleId="FootnoteReference">
    <w:name w:val="footnote reference"/>
    <w:uiPriority w:val="99"/>
    <w:unhideWhenUsed/>
    <w:rsid w:val="006A43BA"/>
    <w:rPr>
      <w:vertAlign w:val="superscript"/>
    </w:rPr>
  </w:style>
  <w:style w:type="paragraph" w:customStyle="1" w:styleId="Style1">
    <w:name w:val="Style1"/>
    <w:basedOn w:val="Normal"/>
    <w:rsid w:val="006A43BA"/>
    <w:pPr>
      <w:numPr>
        <w:numId w:val="10"/>
      </w:numPr>
      <w:spacing w:after="0" w:line="240" w:lineRule="auto"/>
      <w:ind w:left="0" w:firstLine="0"/>
      <w:jc w:val="both"/>
    </w:pPr>
    <w:rPr>
      <w:rFonts w:ascii="Times New Roman" w:eastAsia="Calibri" w:hAnsi="Times New Roman" w:cs="Times New Roman"/>
      <w:sz w:val="20"/>
      <w:szCs w:val="20"/>
      <w:lang w:val="en-US"/>
    </w:rPr>
  </w:style>
  <w:style w:type="paragraph" w:styleId="Revision">
    <w:name w:val="Revision"/>
    <w:hidden/>
    <w:uiPriority w:val="99"/>
    <w:semiHidden/>
    <w:rsid w:val="006A43BA"/>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1109</TotalTime>
  <Pages>30</Pages>
  <Words>16928</Words>
  <Characters>96492</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Asarel Medet JSC</Company>
  <LinksUpToDate>false</LinksUpToDate>
  <CharactersWithSpaces>113194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Katsarev</dc:creator>
  <cp:keywords/>
  <dc:description/>
  <cp:lastModifiedBy>Martin Katsarev</cp:lastModifiedBy>
  <cp:revision>71</cp:revision>
  <cp:lastPrinted>2026-06-23T13:18:00Z</cp:lastPrinted>
  <dcterms:created xsi:type="dcterms:W3CDTF">2026-05-12T05:06:00Z</dcterms:created>
  <dcterms:modified xsi:type="dcterms:W3CDTF">2026-06-24T07:42:00Z</dcterms:modified>
</cp:coreProperties>
</file>